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A853" w14:textId="77777777" w:rsidR="009409C9" w:rsidRDefault="009409C9" w:rsidP="009409C9">
      <w:pPr>
        <w:shd w:val="clear" w:color="auto" w:fill="FFFFFF"/>
        <w:spacing w:after="0" w:line="240" w:lineRule="auto"/>
        <w:ind w:firstLine="720"/>
        <w:jc w:val="center"/>
        <w:rPr>
          <w:rFonts w:ascii="Source Sans Pro" w:eastAsia="Times New Roman" w:hAnsi="Source Sans Pro" w:cs="Times New Roman"/>
          <w:color w:val="222222"/>
          <w:sz w:val="24"/>
          <w:szCs w:val="24"/>
        </w:rPr>
      </w:pPr>
      <w:r>
        <w:rPr>
          <w:rFonts w:ascii="Source Sans Pro" w:eastAsia="Times New Roman" w:hAnsi="Source Sans Pro" w:cs="Times New Roman"/>
          <w:noProof/>
          <w:color w:val="222222"/>
          <w:sz w:val="24"/>
          <w:szCs w:val="24"/>
        </w:rPr>
        <w:drawing>
          <wp:inline distT="0" distB="0" distL="0" distR="0" wp14:anchorId="06CF0727" wp14:editId="074F4489">
            <wp:extent cx="3200400" cy="1159461"/>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438" cy="1163460"/>
                    </a:xfrm>
                    <a:prstGeom prst="rect">
                      <a:avLst/>
                    </a:prstGeom>
                  </pic:spPr>
                </pic:pic>
              </a:graphicData>
            </a:graphic>
          </wp:inline>
        </w:drawing>
      </w:r>
    </w:p>
    <w:p w14:paraId="7FE9A7F1" w14:textId="7E54D9E9" w:rsidR="009409C9" w:rsidRDefault="009409C9" w:rsidP="009409C9">
      <w:pPr>
        <w:shd w:val="clear" w:color="auto" w:fill="FFFFFF"/>
        <w:spacing w:after="0" w:line="240" w:lineRule="auto"/>
        <w:rPr>
          <w:rFonts w:ascii="Source Sans Pro" w:eastAsia="Times New Roman" w:hAnsi="Source Sans Pro" w:cs="Times New Roman"/>
          <w:color w:val="222222"/>
          <w:sz w:val="24"/>
          <w:szCs w:val="24"/>
        </w:rPr>
      </w:pPr>
      <w:r>
        <w:rPr>
          <w:rFonts w:ascii="Source Sans Pro" w:eastAsia="Times New Roman" w:hAnsi="Source Sans Pro" w:cs="Times New Roman"/>
          <w:color w:val="222222"/>
          <w:sz w:val="24"/>
          <w:szCs w:val="24"/>
        </w:rPr>
        <w:t>For Immediate Release</w:t>
      </w:r>
    </w:p>
    <w:p w14:paraId="338C3F6D" w14:textId="0207CA54" w:rsidR="009409C9" w:rsidRDefault="009409C9" w:rsidP="009409C9">
      <w:pPr>
        <w:shd w:val="clear" w:color="auto" w:fill="FFFFFF"/>
        <w:spacing w:after="0" w:line="240" w:lineRule="auto"/>
        <w:rPr>
          <w:rFonts w:ascii="Source Sans Pro" w:eastAsia="Times New Roman" w:hAnsi="Source Sans Pro" w:cs="Times New Roman"/>
          <w:color w:val="222222"/>
          <w:sz w:val="24"/>
          <w:szCs w:val="24"/>
        </w:rPr>
      </w:pPr>
      <w:r>
        <w:rPr>
          <w:rFonts w:ascii="Source Sans Pro" w:eastAsia="Times New Roman" w:hAnsi="Source Sans Pro" w:cs="Times New Roman"/>
          <w:color w:val="222222"/>
          <w:sz w:val="24"/>
          <w:szCs w:val="24"/>
        </w:rPr>
        <w:t>Contact: Nicki White</w:t>
      </w:r>
    </w:p>
    <w:p w14:paraId="118A8957" w14:textId="4EC1F604" w:rsidR="009409C9" w:rsidRDefault="009409C9" w:rsidP="009409C9">
      <w:pPr>
        <w:shd w:val="clear" w:color="auto" w:fill="FFFFFF"/>
        <w:spacing w:after="0" w:line="240" w:lineRule="auto"/>
        <w:rPr>
          <w:rFonts w:ascii="Source Sans Pro" w:eastAsia="Times New Roman" w:hAnsi="Source Sans Pro" w:cs="Times New Roman"/>
          <w:color w:val="222222"/>
          <w:sz w:val="24"/>
          <w:szCs w:val="24"/>
        </w:rPr>
      </w:pPr>
      <w:r>
        <w:rPr>
          <w:rFonts w:ascii="Source Sans Pro" w:eastAsia="Times New Roman" w:hAnsi="Source Sans Pro" w:cs="Times New Roman"/>
          <w:color w:val="222222"/>
          <w:sz w:val="24"/>
          <w:szCs w:val="24"/>
        </w:rPr>
        <w:t>402-372-2463</w:t>
      </w:r>
    </w:p>
    <w:p w14:paraId="55CE2670" w14:textId="77777777" w:rsidR="009409C9" w:rsidRDefault="009409C9" w:rsidP="009409C9">
      <w:pPr>
        <w:shd w:val="clear" w:color="auto" w:fill="FFFFFF"/>
        <w:spacing w:after="0" w:line="240" w:lineRule="auto"/>
        <w:ind w:firstLine="720"/>
        <w:jc w:val="center"/>
        <w:rPr>
          <w:rFonts w:ascii="Source Sans Pro" w:eastAsia="Times New Roman" w:hAnsi="Source Sans Pro" w:cs="Times New Roman"/>
          <w:color w:val="222222"/>
          <w:sz w:val="24"/>
          <w:szCs w:val="24"/>
        </w:rPr>
      </w:pPr>
    </w:p>
    <w:p w14:paraId="1FE97589" w14:textId="548D1AB3" w:rsidR="008C5CAB" w:rsidRPr="009409C9" w:rsidRDefault="00D8234F" w:rsidP="00095DA1">
      <w:pPr>
        <w:shd w:val="clear" w:color="auto" w:fill="FFFFFF"/>
        <w:spacing w:after="0" w:line="240" w:lineRule="auto"/>
        <w:ind w:firstLine="720"/>
        <w:rPr>
          <w:rFonts w:ascii="Source Sans Pro" w:eastAsia="Times New Roman" w:hAnsi="Source Sans Pro" w:cs="Times New Roman"/>
          <w:color w:val="222222"/>
          <w:sz w:val="23"/>
          <w:szCs w:val="23"/>
        </w:rPr>
      </w:pPr>
      <w:r>
        <w:rPr>
          <w:rFonts w:ascii="Source Sans Pro" w:eastAsia="Times New Roman" w:hAnsi="Source Sans Pro" w:cs="Times New Roman"/>
          <w:color w:val="222222"/>
          <w:sz w:val="23"/>
          <w:szCs w:val="23"/>
        </w:rPr>
        <w:t xml:space="preserve">Electrical accidents account for </w:t>
      </w:r>
      <w:r w:rsidR="008C5CAB" w:rsidRPr="009409C9">
        <w:rPr>
          <w:rFonts w:ascii="Source Sans Pro" w:eastAsia="Times New Roman" w:hAnsi="Source Sans Pro" w:cs="Times New Roman"/>
          <w:color w:val="222222"/>
          <w:sz w:val="23"/>
          <w:szCs w:val="23"/>
        </w:rPr>
        <w:t xml:space="preserve">1,000 </w:t>
      </w:r>
      <w:r>
        <w:rPr>
          <w:rFonts w:ascii="Source Sans Pro" w:eastAsia="Times New Roman" w:hAnsi="Source Sans Pro" w:cs="Times New Roman"/>
          <w:color w:val="222222"/>
          <w:sz w:val="23"/>
          <w:szCs w:val="23"/>
        </w:rPr>
        <w:t>deaths</w:t>
      </w:r>
      <w:r w:rsidR="008C5CAB" w:rsidRPr="009409C9">
        <w:rPr>
          <w:rFonts w:ascii="Source Sans Pro" w:eastAsia="Times New Roman" w:hAnsi="Source Sans Pro" w:cs="Times New Roman"/>
          <w:color w:val="222222"/>
          <w:sz w:val="23"/>
          <w:szCs w:val="23"/>
        </w:rPr>
        <w:t xml:space="preserve"> and 30,000 injur</w:t>
      </w:r>
      <w:r>
        <w:rPr>
          <w:rFonts w:ascii="Source Sans Pro" w:eastAsia="Times New Roman" w:hAnsi="Source Sans Pro" w:cs="Times New Roman"/>
          <w:color w:val="222222"/>
          <w:sz w:val="23"/>
          <w:szCs w:val="23"/>
        </w:rPr>
        <w:t>ies</w:t>
      </w:r>
      <w:r w:rsidR="008C5CAB" w:rsidRPr="009409C9">
        <w:rPr>
          <w:rFonts w:ascii="Source Sans Pro" w:eastAsia="Times New Roman" w:hAnsi="Source Sans Pro" w:cs="Times New Roman"/>
          <w:color w:val="222222"/>
          <w:sz w:val="23"/>
          <w:szCs w:val="23"/>
        </w:rPr>
        <w:t xml:space="preserve"> e</w:t>
      </w:r>
      <w:r>
        <w:rPr>
          <w:rFonts w:ascii="Source Sans Pro" w:eastAsia="Times New Roman" w:hAnsi="Source Sans Pro" w:cs="Times New Roman"/>
          <w:color w:val="222222"/>
          <w:sz w:val="23"/>
          <w:szCs w:val="23"/>
        </w:rPr>
        <w:t>ach</w:t>
      </w:r>
      <w:r w:rsidR="008C5CAB" w:rsidRPr="009409C9">
        <w:rPr>
          <w:rFonts w:ascii="Source Sans Pro" w:eastAsia="Times New Roman" w:hAnsi="Source Sans Pro" w:cs="Times New Roman"/>
          <w:color w:val="222222"/>
          <w:sz w:val="23"/>
          <w:szCs w:val="23"/>
        </w:rPr>
        <w:t xml:space="preserve"> year. While electricity typically transmits without incident, there are times when the electrical path becomes disrupted. When this happens, the current can flow through anything or anyone in its path, causing electrical shock, internal and externals burns, and other serious injuries, including electrocution.</w:t>
      </w:r>
    </w:p>
    <w:p w14:paraId="2FF48B75" w14:textId="33F0D571" w:rsidR="008C5CAB" w:rsidRPr="009409C9" w:rsidRDefault="008C5CAB" w:rsidP="00821A6C">
      <w:pPr>
        <w:shd w:val="clear" w:color="auto" w:fill="FFFFFF"/>
        <w:spacing w:after="0" w:line="240" w:lineRule="auto"/>
        <w:ind w:firstLine="720"/>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“Electricity is referred to as the silent killer since it is often undetectable, that is, it typically cannot be seen, heard or smelled,” says </w:t>
      </w:r>
      <w:r w:rsidR="003337E2" w:rsidRPr="009409C9">
        <w:rPr>
          <w:rFonts w:ascii="Source Sans Pro" w:eastAsia="Times New Roman" w:hAnsi="Source Sans Pro" w:cs="Times New Roman"/>
          <w:color w:val="222222"/>
          <w:sz w:val="23"/>
          <w:szCs w:val="23"/>
        </w:rPr>
        <w:t>Willy Anderson</w:t>
      </w:r>
      <w:r w:rsidRPr="009409C9">
        <w:rPr>
          <w:rFonts w:ascii="Source Sans Pro" w:eastAsia="Times New Roman" w:hAnsi="Source Sans Pro" w:cs="Times New Roman"/>
          <w:color w:val="222222"/>
          <w:sz w:val="23"/>
          <w:szCs w:val="23"/>
        </w:rPr>
        <w:t>,</w:t>
      </w:r>
      <w:r w:rsidR="003337E2" w:rsidRPr="009409C9">
        <w:rPr>
          <w:rFonts w:ascii="Source Sans Pro" w:eastAsia="Times New Roman" w:hAnsi="Source Sans Pro" w:cs="Times New Roman"/>
          <w:color w:val="222222"/>
          <w:sz w:val="23"/>
          <w:szCs w:val="23"/>
        </w:rPr>
        <w:t xml:space="preserve"> CCPPD Safety Director</w:t>
      </w:r>
      <w:r w:rsidRPr="009409C9">
        <w:rPr>
          <w:rFonts w:ascii="Source Sans Pro" w:eastAsia="Times New Roman" w:hAnsi="Source Sans Pro" w:cs="Times New Roman"/>
          <w:color w:val="222222"/>
          <w:sz w:val="23"/>
          <w:szCs w:val="23"/>
        </w:rPr>
        <w:t>. “While you might notice </w:t>
      </w:r>
      <w:r w:rsidRPr="009409C9">
        <w:rPr>
          <w:rFonts w:ascii="Source Sans Pro" w:eastAsia="Times New Roman" w:hAnsi="Source Sans Pro" w:cs="Times New Roman"/>
          <w:i/>
          <w:iCs/>
          <w:color w:val="222222"/>
          <w:sz w:val="23"/>
          <w:szCs w:val="23"/>
        </w:rPr>
        <w:t>some</w:t>
      </w:r>
      <w:r w:rsidRPr="009409C9">
        <w:rPr>
          <w:rFonts w:ascii="Source Sans Pro" w:eastAsia="Times New Roman" w:hAnsi="Source Sans Pro" w:cs="Times New Roman"/>
          <w:color w:val="222222"/>
          <w:sz w:val="23"/>
          <w:szCs w:val="23"/>
        </w:rPr>
        <w:t> electrical hazards — electrical outlets that are discolored and warm to the touch or symptoms of other electrical wiring issues, for example — many others are invisible and imperceptible,” he warns. “Always respect electricity and the potential danger that comes with its distribution and use; in fact, always err on the side of caution concerning electrical sources.”</w:t>
      </w:r>
    </w:p>
    <w:p w14:paraId="5396D0A2" w14:textId="6F14B6D9" w:rsidR="008C5CAB" w:rsidRPr="009409C9" w:rsidRDefault="003337E2" w:rsidP="00821A6C">
      <w:pPr>
        <w:shd w:val="clear" w:color="auto" w:fill="FFFFFF"/>
        <w:spacing w:after="0" w:line="240" w:lineRule="auto"/>
        <w:ind w:firstLine="720"/>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Anderson</w:t>
      </w:r>
      <w:r w:rsidR="008C5CAB" w:rsidRPr="009409C9">
        <w:rPr>
          <w:rFonts w:ascii="Source Sans Pro" w:eastAsia="Times New Roman" w:hAnsi="Source Sans Pro" w:cs="Times New Roman"/>
          <w:color w:val="222222"/>
          <w:sz w:val="23"/>
          <w:szCs w:val="23"/>
        </w:rPr>
        <w:t xml:space="preserve"> says while there are precautions you can take both inside and outside your home when it comes to potential electrical dangers, </w:t>
      </w:r>
      <w:proofErr w:type="gramStart"/>
      <w:r w:rsidR="008C5CAB" w:rsidRPr="009409C9">
        <w:rPr>
          <w:rFonts w:ascii="Source Sans Pro" w:eastAsia="Times New Roman" w:hAnsi="Source Sans Pro" w:cs="Times New Roman"/>
          <w:color w:val="222222"/>
          <w:sz w:val="23"/>
          <w:szCs w:val="23"/>
        </w:rPr>
        <w:t>many</w:t>
      </w:r>
      <w:proofErr w:type="gramEnd"/>
      <w:r w:rsidR="008C5CAB" w:rsidRPr="009409C9">
        <w:rPr>
          <w:rFonts w:ascii="Source Sans Pro" w:eastAsia="Times New Roman" w:hAnsi="Source Sans Pro" w:cs="Times New Roman"/>
          <w:color w:val="222222"/>
          <w:sz w:val="23"/>
          <w:szCs w:val="23"/>
        </w:rPr>
        <w:t xml:space="preserve"> people are less familiar with (or pay less attention to) potential electrical hazards in the great outdoors.</w:t>
      </w:r>
    </w:p>
    <w:p w14:paraId="5BCEBB7B" w14:textId="3ECB430B" w:rsidR="008C5CAB" w:rsidRPr="009409C9" w:rsidRDefault="008C5CAB" w:rsidP="00821A6C">
      <w:pPr>
        <w:shd w:val="clear" w:color="auto" w:fill="FFFFFF"/>
        <w:spacing w:after="0" w:line="240" w:lineRule="auto"/>
        <w:ind w:firstLine="720"/>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“When outside, always be aware of overhead power line locations and never come within 10 feet of a line — for example, while trimming trees or carrying a long object such as an extension ladder, pool skimming pole or any other far-reaching or extendable tool,” he advises. “In addition, respect underground utility lines by calling </w:t>
      </w:r>
      <w:r w:rsidR="009409C9" w:rsidRPr="009409C9">
        <w:rPr>
          <w:rFonts w:ascii="Source Sans Pro" w:eastAsia="Times New Roman" w:hAnsi="Source Sans Pro" w:cs="Times New Roman"/>
          <w:color w:val="222222"/>
          <w:sz w:val="23"/>
          <w:szCs w:val="23"/>
        </w:rPr>
        <w:t xml:space="preserve">Nebraska </w:t>
      </w:r>
      <w:r w:rsidRPr="009409C9">
        <w:rPr>
          <w:rFonts w:ascii="Source Sans Pro" w:eastAsia="Times New Roman" w:hAnsi="Source Sans Pro" w:cs="Times New Roman"/>
          <w:color w:val="222222"/>
          <w:sz w:val="23"/>
          <w:szCs w:val="23"/>
        </w:rPr>
        <w:t xml:space="preserve">8-1-1 or </w:t>
      </w:r>
      <w:r w:rsidR="009409C9" w:rsidRPr="009409C9">
        <w:rPr>
          <w:rFonts w:ascii="Source Sans Pro" w:eastAsia="Times New Roman" w:hAnsi="Source Sans Pro" w:cs="Times New Roman"/>
          <w:color w:val="222222"/>
          <w:sz w:val="23"/>
          <w:szCs w:val="23"/>
        </w:rPr>
        <w:t xml:space="preserve">their </w:t>
      </w:r>
      <w:r w:rsidR="00797076" w:rsidRPr="009409C9">
        <w:rPr>
          <w:rFonts w:ascii="Source Sans Pro" w:eastAsia="Times New Roman" w:hAnsi="Source Sans Pro" w:cs="Times New Roman"/>
          <w:color w:val="222222"/>
          <w:sz w:val="23"/>
          <w:szCs w:val="23"/>
        </w:rPr>
        <w:t>toll-free</w:t>
      </w:r>
      <w:r w:rsidR="009409C9" w:rsidRPr="009409C9">
        <w:rPr>
          <w:rFonts w:ascii="Source Sans Pro" w:eastAsia="Times New Roman" w:hAnsi="Source Sans Pro" w:cs="Times New Roman"/>
          <w:color w:val="222222"/>
          <w:sz w:val="23"/>
          <w:szCs w:val="23"/>
        </w:rPr>
        <w:t xml:space="preserve"> number: </w:t>
      </w:r>
      <w:r w:rsidR="003337E2" w:rsidRPr="009409C9">
        <w:rPr>
          <w:rFonts w:ascii="Source Sans Pro" w:eastAsia="Times New Roman" w:hAnsi="Source Sans Pro" w:cs="Times New Roman"/>
          <w:color w:val="222222"/>
          <w:sz w:val="23"/>
          <w:szCs w:val="23"/>
        </w:rPr>
        <w:t>800-331-5666</w:t>
      </w:r>
      <w:r w:rsidRPr="009409C9">
        <w:rPr>
          <w:rFonts w:ascii="Source Sans Pro" w:eastAsia="Times New Roman" w:hAnsi="Source Sans Pro" w:cs="Times New Roman"/>
          <w:color w:val="222222"/>
          <w:sz w:val="23"/>
          <w:szCs w:val="23"/>
        </w:rPr>
        <w:t xml:space="preserve"> at least a few days prior to starting a digging project,” he says, adding that the service is free.</w:t>
      </w:r>
    </w:p>
    <w:p w14:paraId="24FB355A" w14:textId="7FF8FB3E" w:rsidR="008C5CAB" w:rsidRPr="009409C9" w:rsidRDefault="008C5CAB" w:rsidP="00821A6C">
      <w:pPr>
        <w:shd w:val="clear" w:color="auto" w:fill="FFFFFF"/>
        <w:spacing w:after="0" w:line="240" w:lineRule="auto"/>
        <w:ind w:firstLine="720"/>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A power line does not have to be sparking or arcing (giving off a flame) or buzzing or hissing to be </w:t>
      </w:r>
      <w:proofErr w:type="gramStart"/>
      <w:r w:rsidRPr="009409C9">
        <w:rPr>
          <w:rFonts w:ascii="Source Sans Pro" w:eastAsia="Times New Roman" w:hAnsi="Source Sans Pro" w:cs="Times New Roman"/>
          <w:color w:val="222222"/>
          <w:sz w:val="23"/>
          <w:szCs w:val="23"/>
        </w:rPr>
        <w:t>live</w:t>
      </w:r>
      <w:proofErr w:type="gramEnd"/>
      <w:r w:rsidRPr="009409C9">
        <w:rPr>
          <w:rFonts w:ascii="Source Sans Pro" w:eastAsia="Times New Roman" w:hAnsi="Source Sans Pro" w:cs="Times New Roman"/>
          <w:color w:val="222222"/>
          <w:sz w:val="23"/>
          <w:szCs w:val="23"/>
        </w:rPr>
        <w:t xml:space="preserve">. In other words, it can look </w:t>
      </w:r>
      <w:proofErr w:type="gramStart"/>
      <w:r w:rsidRPr="009409C9">
        <w:rPr>
          <w:rFonts w:ascii="Source Sans Pro" w:eastAsia="Times New Roman" w:hAnsi="Source Sans Pro" w:cs="Times New Roman"/>
          <w:color w:val="222222"/>
          <w:sz w:val="23"/>
          <w:szCs w:val="23"/>
        </w:rPr>
        <w:t>harmless and lifeless</w:t>
      </w:r>
      <w:proofErr w:type="gramEnd"/>
      <w:r w:rsidRPr="009409C9">
        <w:rPr>
          <w:rFonts w:ascii="Source Sans Pro" w:eastAsia="Times New Roman" w:hAnsi="Source Sans Pro" w:cs="Times New Roman"/>
          <w:color w:val="222222"/>
          <w:sz w:val="23"/>
          <w:szCs w:val="23"/>
        </w:rPr>
        <w:t xml:space="preserve"> and still be energized. “If you see an overhead power line that is sagging or down, always assume it is </w:t>
      </w:r>
      <w:proofErr w:type="gramStart"/>
      <w:r w:rsidRPr="009409C9">
        <w:rPr>
          <w:rFonts w:ascii="Source Sans Pro" w:eastAsia="Times New Roman" w:hAnsi="Source Sans Pro" w:cs="Times New Roman"/>
          <w:color w:val="222222"/>
          <w:sz w:val="23"/>
          <w:szCs w:val="23"/>
        </w:rPr>
        <w:t>live</w:t>
      </w:r>
      <w:proofErr w:type="gramEnd"/>
      <w:r w:rsidRPr="009409C9">
        <w:rPr>
          <w:rFonts w:ascii="Source Sans Pro" w:eastAsia="Times New Roman" w:hAnsi="Source Sans Pro" w:cs="Times New Roman"/>
          <w:color w:val="222222"/>
          <w:sz w:val="23"/>
          <w:szCs w:val="23"/>
        </w:rPr>
        <w:t xml:space="preserve"> (energized), and NEVER go near one,” warns </w:t>
      </w:r>
      <w:r w:rsidR="009409C9" w:rsidRPr="009409C9">
        <w:rPr>
          <w:rFonts w:ascii="Source Sans Pro" w:eastAsia="Times New Roman" w:hAnsi="Source Sans Pro" w:cs="Times New Roman"/>
          <w:color w:val="222222"/>
          <w:sz w:val="23"/>
          <w:szCs w:val="23"/>
        </w:rPr>
        <w:t>Anderson</w:t>
      </w:r>
      <w:r w:rsidRPr="009409C9">
        <w:rPr>
          <w:rFonts w:ascii="Source Sans Pro" w:eastAsia="Times New Roman" w:hAnsi="Source Sans Pro" w:cs="Times New Roman"/>
          <w:color w:val="222222"/>
          <w:sz w:val="23"/>
          <w:szCs w:val="23"/>
        </w:rPr>
        <w:t>.</w:t>
      </w:r>
    </w:p>
    <w:p w14:paraId="543A851A" w14:textId="4C03F2BD" w:rsidR="008C5CAB" w:rsidRPr="009409C9" w:rsidRDefault="009409C9" w:rsidP="00821A6C">
      <w:p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Please keep these </w:t>
      </w:r>
      <w:r w:rsidR="008C5CAB" w:rsidRPr="009409C9">
        <w:rPr>
          <w:rFonts w:ascii="Source Sans Pro" w:eastAsia="Times New Roman" w:hAnsi="Source Sans Pro" w:cs="Times New Roman"/>
          <w:color w:val="222222"/>
          <w:sz w:val="23"/>
          <w:szCs w:val="23"/>
        </w:rPr>
        <w:t>following reminders concerning electricity</w:t>
      </w:r>
      <w:r w:rsidRPr="009409C9">
        <w:rPr>
          <w:rFonts w:ascii="Source Sans Pro" w:eastAsia="Times New Roman" w:hAnsi="Source Sans Pro" w:cs="Times New Roman"/>
          <w:color w:val="222222"/>
          <w:sz w:val="23"/>
          <w:szCs w:val="23"/>
        </w:rPr>
        <w:t xml:space="preserve"> on your mind</w:t>
      </w:r>
      <w:r w:rsidR="008C5CAB" w:rsidRPr="009409C9">
        <w:rPr>
          <w:rFonts w:ascii="Source Sans Pro" w:eastAsia="Times New Roman" w:hAnsi="Source Sans Pro" w:cs="Times New Roman"/>
          <w:color w:val="222222"/>
          <w:sz w:val="23"/>
          <w:szCs w:val="23"/>
        </w:rPr>
        <w:t>:</w:t>
      </w:r>
    </w:p>
    <w:p w14:paraId="64111441" w14:textId="77777777" w:rsidR="008C5CAB" w:rsidRPr="009409C9" w:rsidRDefault="008C5CAB" w:rsidP="008C5CAB">
      <w:pPr>
        <w:shd w:val="clear" w:color="auto" w:fill="FFFFFF"/>
        <w:spacing w:before="100" w:beforeAutospacing="1" w:after="100" w:afterAutospacing="1"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b/>
          <w:bCs/>
          <w:color w:val="222222"/>
          <w:sz w:val="23"/>
          <w:szCs w:val="23"/>
        </w:rPr>
        <w:t>Power line safety</w:t>
      </w:r>
    </w:p>
    <w:p w14:paraId="7E42EB55" w14:textId="77777777" w:rsidR="008C5CAB" w:rsidRPr="009409C9" w:rsidRDefault="008C5CAB" w:rsidP="008C5CAB">
      <w:pPr>
        <w:numPr>
          <w:ilvl w:val="0"/>
          <w:numId w:val="1"/>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Always assume a power line </w:t>
      </w:r>
      <w:proofErr w:type="gramStart"/>
      <w:r w:rsidRPr="009409C9">
        <w:rPr>
          <w:rFonts w:ascii="Source Sans Pro" w:eastAsia="Times New Roman" w:hAnsi="Source Sans Pro" w:cs="Times New Roman"/>
          <w:color w:val="222222"/>
          <w:sz w:val="23"/>
          <w:szCs w:val="23"/>
        </w:rPr>
        <w:t>is energized</w:t>
      </w:r>
      <w:proofErr w:type="gramEnd"/>
      <w:r w:rsidRPr="009409C9">
        <w:rPr>
          <w:rFonts w:ascii="Source Sans Pro" w:eastAsia="Times New Roman" w:hAnsi="Source Sans Pro" w:cs="Times New Roman"/>
          <w:color w:val="222222"/>
          <w:sz w:val="23"/>
          <w:szCs w:val="23"/>
        </w:rPr>
        <w:t xml:space="preserve"> and deadly.</w:t>
      </w:r>
    </w:p>
    <w:p w14:paraId="684B2765" w14:textId="77777777" w:rsidR="008C5CAB" w:rsidRPr="009409C9" w:rsidRDefault="008C5CAB" w:rsidP="008C5CAB">
      <w:pPr>
        <w:numPr>
          <w:ilvl w:val="0"/>
          <w:numId w:val="1"/>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A power line does not have to be arcing (giving off a flame), </w:t>
      </w:r>
      <w:proofErr w:type="gramStart"/>
      <w:r w:rsidRPr="009409C9">
        <w:rPr>
          <w:rFonts w:ascii="Source Sans Pro" w:eastAsia="Times New Roman" w:hAnsi="Source Sans Pro" w:cs="Times New Roman"/>
          <w:color w:val="222222"/>
          <w:sz w:val="23"/>
          <w:szCs w:val="23"/>
        </w:rPr>
        <w:t>sparking</w:t>
      </w:r>
      <w:proofErr w:type="gramEnd"/>
      <w:r w:rsidRPr="009409C9">
        <w:rPr>
          <w:rFonts w:ascii="Source Sans Pro" w:eastAsia="Times New Roman" w:hAnsi="Source Sans Pro" w:cs="Times New Roman"/>
          <w:color w:val="222222"/>
          <w:sz w:val="23"/>
          <w:szCs w:val="23"/>
        </w:rPr>
        <w:t xml:space="preserve"> or making a sound (hissing or buzzing) to be live (energized).</w:t>
      </w:r>
    </w:p>
    <w:p w14:paraId="26332FED" w14:textId="77777777" w:rsidR="008C5CAB" w:rsidRPr="009409C9" w:rsidRDefault="008C5CAB" w:rsidP="008C5CAB">
      <w:pPr>
        <w:numPr>
          <w:ilvl w:val="0"/>
          <w:numId w:val="1"/>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Never go near an overhead power line, including one that is sagging or on the ground.</w:t>
      </w:r>
    </w:p>
    <w:p w14:paraId="14C24F99" w14:textId="77777777" w:rsidR="008C5CAB" w:rsidRPr="009409C9" w:rsidRDefault="008C5CAB" w:rsidP="008C5CAB">
      <w:pPr>
        <w:numPr>
          <w:ilvl w:val="0"/>
          <w:numId w:val="1"/>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If the electrical path </w:t>
      </w:r>
      <w:proofErr w:type="gramStart"/>
      <w:r w:rsidRPr="009409C9">
        <w:rPr>
          <w:rFonts w:ascii="Source Sans Pro" w:eastAsia="Times New Roman" w:hAnsi="Source Sans Pro" w:cs="Times New Roman"/>
          <w:color w:val="222222"/>
          <w:sz w:val="23"/>
          <w:szCs w:val="23"/>
        </w:rPr>
        <w:t>is broken</w:t>
      </w:r>
      <w:proofErr w:type="gramEnd"/>
      <w:r w:rsidRPr="009409C9">
        <w:rPr>
          <w:rFonts w:ascii="Source Sans Pro" w:eastAsia="Times New Roman" w:hAnsi="Source Sans Pro" w:cs="Times New Roman"/>
          <w:color w:val="222222"/>
          <w:sz w:val="23"/>
          <w:szCs w:val="23"/>
        </w:rPr>
        <w:t xml:space="preserve"> due to a damaged overhead or underground line, electrical current can travel through the ground and electrify nearby objects, such as a vehicle, a metal fence, a shovel or other equipment or a person.</w:t>
      </w:r>
    </w:p>
    <w:p w14:paraId="7D745268" w14:textId="77777777" w:rsidR="008C5CAB" w:rsidRPr="009409C9" w:rsidRDefault="008C5CAB" w:rsidP="008C5CAB">
      <w:pPr>
        <w:numPr>
          <w:ilvl w:val="0"/>
          <w:numId w:val="1"/>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Use the same safety precautions around a damaged or dislodged </w:t>
      </w:r>
      <w:proofErr w:type="spellStart"/>
      <w:r w:rsidRPr="009409C9">
        <w:rPr>
          <w:rFonts w:ascii="Source Sans Pro" w:eastAsia="Times New Roman" w:hAnsi="Source Sans Pro" w:cs="Times New Roman"/>
          <w:color w:val="222222"/>
          <w:sz w:val="23"/>
          <w:szCs w:val="23"/>
        </w:rPr>
        <w:t>padmount</w:t>
      </w:r>
      <w:proofErr w:type="spellEnd"/>
      <w:r w:rsidRPr="009409C9">
        <w:rPr>
          <w:rFonts w:ascii="Source Sans Pro" w:eastAsia="Times New Roman" w:hAnsi="Source Sans Pro" w:cs="Times New Roman"/>
          <w:color w:val="222222"/>
          <w:sz w:val="23"/>
          <w:szCs w:val="23"/>
        </w:rPr>
        <w:t xml:space="preserve"> transformer (“green box”) or any other malfunctioning electrical equipment/source.</w:t>
      </w:r>
    </w:p>
    <w:p w14:paraId="728A57F7" w14:textId="77777777" w:rsidR="008C5CAB" w:rsidRPr="009409C9" w:rsidRDefault="008C5CAB" w:rsidP="008C5CAB">
      <w:pPr>
        <w:numPr>
          <w:ilvl w:val="0"/>
          <w:numId w:val="1"/>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The contents of a </w:t>
      </w:r>
      <w:proofErr w:type="spellStart"/>
      <w:r w:rsidRPr="009409C9">
        <w:rPr>
          <w:rFonts w:ascii="Source Sans Pro" w:eastAsia="Times New Roman" w:hAnsi="Source Sans Pro" w:cs="Times New Roman"/>
          <w:color w:val="222222"/>
          <w:sz w:val="23"/>
          <w:szCs w:val="23"/>
        </w:rPr>
        <w:t>padmount</w:t>
      </w:r>
      <w:proofErr w:type="spellEnd"/>
      <w:r w:rsidRPr="009409C9">
        <w:rPr>
          <w:rFonts w:ascii="Source Sans Pro" w:eastAsia="Times New Roman" w:hAnsi="Source Sans Pro" w:cs="Times New Roman"/>
          <w:color w:val="222222"/>
          <w:sz w:val="23"/>
          <w:szCs w:val="23"/>
        </w:rPr>
        <w:t xml:space="preserve"> transformer box are the same as those found on a power pole and </w:t>
      </w:r>
      <w:proofErr w:type="gramStart"/>
      <w:r w:rsidRPr="009409C9">
        <w:rPr>
          <w:rFonts w:ascii="Source Sans Pro" w:eastAsia="Times New Roman" w:hAnsi="Source Sans Pro" w:cs="Times New Roman"/>
          <w:color w:val="222222"/>
          <w:sz w:val="23"/>
          <w:szCs w:val="23"/>
        </w:rPr>
        <w:t>are connected</w:t>
      </w:r>
      <w:proofErr w:type="gramEnd"/>
      <w:r w:rsidRPr="009409C9">
        <w:rPr>
          <w:rFonts w:ascii="Source Sans Pro" w:eastAsia="Times New Roman" w:hAnsi="Source Sans Pro" w:cs="Times New Roman"/>
          <w:color w:val="222222"/>
          <w:sz w:val="23"/>
          <w:szCs w:val="23"/>
        </w:rPr>
        <w:t xml:space="preserve"> to underground power lines.</w:t>
      </w:r>
    </w:p>
    <w:p w14:paraId="7509E915" w14:textId="77777777" w:rsidR="009409C9" w:rsidRDefault="009409C9" w:rsidP="009409C9">
      <w:pPr>
        <w:pStyle w:val="ListParagraph"/>
        <w:shd w:val="clear" w:color="auto" w:fill="FFFFFF"/>
        <w:spacing w:after="0" w:line="240" w:lineRule="auto"/>
        <w:rPr>
          <w:rFonts w:ascii="Source Sans Pro" w:eastAsia="Times New Roman" w:hAnsi="Source Sans Pro" w:cs="Times New Roman"/>
          <w:color w:val="222222"/>
        </w:rPr>
      </w:pPr>
    </w:p>
    <w:p w14:paraId="5FDCBB93" w14:textId="77777777" w:rsidR="009409C9" w:rsidRDefault="009409C9" w:rsidP="009409C9">
      <w:pPr>
        <w:pStyle w:val="ListParagraph"/>
        <w:shd w:val="clear" w:color="auto" w:fill="FFFFFF"/>
        <w:spacing w:after="0" w:line="240" w:lineRule="auto"/>
        <w:rPr>
          <w:rFonts w:ascii="Source Sans Pro" w:eastAsia="Times New Roman" w:hAnsi="Source Sans Pro" w:cs="Times New Roman"/>
          <w:color w:val="222222"/>
        </w:rPr>
      </w:pPr>
    </w:p>
    <w:p w14:paraId="71AA970D" w14:textId="3214EF0A" w:rsidR="009409C9" w:rsidRPr="009409C9" w:rsidRDefault="009409C9" w:rsidP="009409C9">
      <w:pPr>
        <w:pStyle w:val="ListParagraph"/>
        <w:shd w:val="clear" w:color="auto" w:fill="FFFFFF"/>
        <w:spacing w:after="0" w:line="240" w:lineRule="auto"/>
        <w:rPr>
          <w:rFonts w:ascii="Source Sans Pro" w:eastAsia="Times New Roman" w:hAnsi="Source Sans Pro" w:cs="Times New Roman"/>
          <w:b/>
          <w:bCs/>
          <w:color w:val="222222"/>
        </w:rPr>
      </w:pPr>
      <w:r w:rsidRPr="009409C9">
        <w:rPr>
          <w:rFonts w:ascii="Source Sans Pro" w:eastAsia="Times New Roman" w:hAnsi="Source Sans Pro" w:cs="Times New Roman"/>
          <w:b/>
          <w:bCs/>
          <w:color w:val="222222"/>
        </w:rPr>
        <w:t xml:space="preserve">CCPPD 500 S Main Street </w:t>
      </w:r>
      <w:r w:rsidRPr="009409C9">
        <w:rPr>
          <w:rFonts w:ascii="Webdings" w:eastAsia="Times New Roman" w:hAnsi="Webdings" w:cs="Times New Roman"/>
          <w:b/>
          <w:bCs/>
          <w:color w:val="222222"/>
          <w:sz w:val="16"/>
          <w:szCs w:val="16"/>
          <w:vertAlign w:val="superscript"/>
        </w:rPr>
        <w:t>=</w:t>
      </w:r>
      <w:r w:rsidRPr="009409C9">
        <w:rPr>
          <w:rFonts w:ascii="Avenir Next LT Pro" w:eastAsia="Times New Roman" w:hAnsi="Avenir Next LT Pro" w:cs="Times New Roman"/>
          <w:b/>
          <w:bCs/>
          <w:color w:val="222222"/>
        </w:rPr>
        <w:t xml:space="preserve"> </w:t>
      </w:r>
      <w:r w:rsidRPr="009409C9">
        <w:rPr>
          <w:rFonts w:ascii="Source Sans Pro" w:eastAsia="Times New Roman" w:hAnsi="Source Sans Pro" w:cs="Times New Roman"/>
          <w:b/>
          <w:bCs/>
          <w:color w:val="222222"/>
        </w:rPr>
        <w:t xml:space="preserve">West Point NE 68788 </w:t>
      </w:r>
      <w:r w:rsidRPr="009409C9">
        <w:rPr>
          <w:rFonts w:ascii="Webdings" w:eastAsia="Times New Roman" w:hAnsi="Webdings" w:cs="Times New Roman"/>
          <w:b/>
          <w:bCs/>
          <w:color w:val="222222"/>
          <w:sz w:val="16"/>
          <w:szCs w:val="16"/>
          <w:vertAlign w:val="superscript"/>
        </w:rPr>
        <w:t>=</w:t>
      </w:r>
      <w:r w:rsidRPr="009409C9">
        <w:rPr>
          <w:rFonts w:ascii="Source Sans Pro" w:eastAsia="Times New Roman" w:hAnsi="Source Sans Pro" w:cs="Times New Roman"/>
          <w:b/>
          <w:bCs/>
          <w:color w:val="222222"/>
        </w:rPr>
        <w:t xml:space="preserve"> 402-372-2463 or 877-572-2463 </w:t>
      </w:r>
      <w:r w:rsidRPr="009409C9">
        <w:rPr>
          <w:rFonts w:ascii="Webdings" w:eastAsia="Times New Roman" w:hAnsi="Webdings" w:cs="Times New Roman"/>
          <w:b/>
          <w:bCs/>
          <w:color w:val="222222"/>
          <w:sz w:val="16"/>
          <w:szCs w:val="16"/>
          <w:vertAlign w:val="superscript"/>
        </w:rPr>
        <w:t>=</w:t>
      </w:r>
      <w:r w:rsidRPr="009409C9">
        <w:rPr>
          <w:rFonts w:ascii="Source Sans Pro" w:eastAsia="Times New Roman" w:hAnsi="Source Sans Pro" w:cs="Times New Roman"/>
          <w:b/>
          <w:bCs/>
          <w:color w:val="222222"/>
        </w:rPr>
        <w:t xml:space="preserve"> www.ccppd.com</w:t>
      </w:r>
    </w:p>
    <w:p w14:paraId="5706726C" w14:textId="677099FA" w:rsidR="009409C9" w:rsidRDefault="009409C9" w:rsidP="009409C9">
      <w:pPr>
        <w:shd w:val="clear" w:color="auto" w:fill="FFFFFF"/>
        <w:spacing w:before="100" w:beforeAutospacing="1" w:after="100" w:afterAutospacing="1" w:line="240" w:lineRule="auto"/>
        <w:rPr>
          <w:rFonts w:ascii="Source Sans Pro" w:eastAsia="Times New Roman" w:hAnsi="Source Sans Pro" w:cs="Times New Roman"/>
          <w:b/>
          <w:bCs/>
          <w:color w:val="222222"/>
          <w:sz w:val="23"/>
          <w:szCs w:val="23"/>
        </w:rPr>
      </w:pPr>
    </w:p>
    <w:p w14:paraId="405D860F" w14:textId="53C210AC" w:rsidR="008C5CAB" w:rsidRPr="009409C9" w:rsidRDefault="008C5CAB" w:rsidP="009409C9">
      <w:pPr>
        <w:shd w:val="clear" w:color="auto" w:fill="FFFFFF"/>
        <w:spacing w:before="100" w:beforeAutospacing="1" w:after="100" w:afterAutospacing="1"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b/>
          <w:bCs/>
          <w:color w:val="222222"/>
          <w:sz w:val="23"/>
          <w:szCs w:val="23"/>
        </w:rPr>
        <w:t>At the scene of an accident</w:t>
      </w:r>
    </w:p>
    <w:p w14:paraId="5EECB381" w14:textId="6758EF08" w:rsidR="008C5CAB" w:rsidRPr="009409C9" w:rsidRDefault="008C5CAB" w:rsidP="008C5CAB">
      <w:pPr>
        <w:numPr>
          <w:ilvl w:val="0"/>
          <w:numId w:val="2"/>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If you are in a car, tractor cab or any type of machinery/equipment that </w:t>
      </w:r>
      <w:proofErr w:type="gramStart"/>
      <w:r w:rsidRPr="009409C9">
        <w:rPr>
          <w:rFonts w:ascii="Source Sans Pro" w:eastAsia="Times New Roman" w:hAnsi="Source Sans Pro" w:cs="Times New Roman"/>
          <w:color w:val="222222"/>
          <w:sz w:val="23"/>
          <w:szCs w:val="23"/>
        </w:rPr>
        <w:t>comes in contact with</w:t>
      </w:r>
      <w:proofErr w:type="gramEnd"/>
      <w:r w:rsidRPr="009409C9">
        <w:rPr>
          <w:rFonts w:ascii="Source Sans Pro" w:eastAsia="Times New Roman" w:hAnsi="Source Sans Pro" w:cs="Times New Roman"/>
          <w:color w:val="222222"/>
          <w:sz w:val="23"/>
          <w:szCs w:val="23"/>
        </w:rPr>
        <w:t xml:space="preserve"> or is near a power line, pole, guy wire or </w:t>
      </w:r>
      <w:proofErr w:type="spellStart"/>
      <w:r w:rsidRPr="009409C9">
        <w:rPr>
          <w:rFonts w:ascii="Source Sans Pro" w:eastAsia="Times New Roman" w:hAnsi="Source Sans Pro" w:cs="Times New Roman"/>
          <w:color w:val="222222"/>
          <w:sz w:val="23"/>
          <w:szCs w:val="23"/>
        </w:rPr>
        <w:t>padmount</w:t>
      </w:r>
      <w:proofErr w:type="spellEnd"/>
      <w:r w:rsidRPr="009409C9">
        <w:rPr>
          <w:rFonts w:ascii="Source Sans Pro" w:eastAsia="Times New Roman" w:hAnsi="Source Sans Pro" w:cs="Times New Roman"/>
          <w:color w:val="222222"/>
          <w:sz w:val="23"/>
          <w:szCs w:val="23"/>
        </w:rPr>
        <w:t xml:space="preserve"> transformer, staying in the car or cab is usually the safest place to be. Stay where you are, call 9-1-1, and wait for </w:t>
      </w:r>
      <w:r w:rsidR="009409C9" w:rsidRPr="009409C9">
        <w:rPr>
          <w:rFonts w:ascii="Source Sans Pro" w:eastAsia="Times New Roman" w:hAnsi="Source Sans Pro" w:cs="Times New Roman"/>
          <w:color w:val="222222"/>
          <w:sz w:val="23"/>
          <w:szCs w:val="23"/>
        </w:rPr>
        <w:t>CCPPD</w:t>
      </w:r>
      <w:r w:rsidRPr="009409C9">
        <w:rPr>
          <w:rFonts w:ascii="Source Sans Pro" w:eastAsia="Times New Roman" w:hAnsi="Source Sans Pro" w:cs="Times New Roman"/>
          <w:color w:val="222222"/>
          <w:sz w:val="23"/>
          <w:szCs w:val="23"/>
        </w:rPr>
        <w:t xml:space="preserve"> to arrive and deenergize the power. Do not get out until you have </w:t>
      </w:r>
      <w:proofErr w:type="gramStart"/>
      <w:r w:rsidRPr="009409C9">
        <w:rPr>
          <w:rFonts w:ascii="Source Sans Pro" w:eastAsia="Times New Roman" w:hAnsi="Source Sans Pro" w:cs="Times New Roman"/>
          <w:color w:val="222222"/>
          <w:sz w:val="23"/>
          <w:szCs w:val="23"/>
        </w:rPr>
        <w:t>the go-ahead</w:t>
      </w:r>
      <w:proofErr w:type="gramEnd"/>
      <w:r w:rsidRPr="009409C9">
        <w:rPr>
          <w:rFonts w:ascii="Source Sans Pro" w:eastAsia="Times New Roman" w:hAnsi="Source Sans Pro" w:cs="Times New Roman"/>
          <w:color w:val="222222"/>
          <w:sz w:val="23"/>
          <w:szCs w:val="23"/>
        </w:rPr>
        <w:t xml:space="preserve"> from </w:t>
      </w:r>
      <w:r w:rsidR="009409C9" w:rsidRPr="009409C9">
        <w:rPr>
          <w:rFonts w:ascii="Source Sans Pro" w:eastAsia="Times New Roman" w:hAnsi="Source Sans Pro" w:cs="Times New Roman"/>
          <w:color w:val="222222"/>
          <w:sz w:val="23"/>
          <w:szCs w:val="23"/>
        </w:rPr>
        <w:t>the CCPPD linemen</w:t>
      </w:r>
      <w:r w:rsidRPr="009409C9">
        <w:rPr>
          <w:rFonts w:ascii="Source Sans Pro" w:eastAsia="Times New Roman" w:hAnsi="Source Sans Pro" w:cs="Times New Roman"/>
          <w:color w:val="222222"/>
          <w:sz w:val="23"/>
          <w:szCs w:val="23"/>
        </w:rPr>
        <w:t>.</w:t>
      </w:r>
    </w:p>
    <w:p w14:paraId="39AF55B3" w14:textId="77777777" w:rsidR="008C5CAB" w:rsidRPr="009409C9" w:rsidRDefault="008C5CAB" w:rsidP="008C5CAB">
      <w:pPr>
        <w:numPr>
          <w:ilvl w:val="0"/>
          <w:numId w:val="2"/>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If you must exit a vehicle or cab due to smoke or fire, there is a recommended method that can help avoid electrocution. Before jumping out, maintain a solid stance and cross your arms across your chest to avoid touching the car or cab while exiting. Make a solid jump to the ground with your feet together. Then, while keeping your feet together, make solid hops and hop away as far as you can.</w:t>
      </w:r>
    </w:p>
    <w:p w14:paraId="167774D8" w14:textId="77777777" w:rsidR="008C5CAB" w:rsidRPr="009409C9" w:rsidRDefault="008C5CAB" w:rsidP="008C5CAB">
      <w:pPr>
        <w:numPr>
          <w:ilvl w:val="0"/>
          <w:numId w:val="2"/>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If you see someone in trouble who could </w:t>
      </w:r>
      <w:proofErr w:type="gramStart"/>
      <w:r w:rsidRPr="009409C9">
        <w:rPr>
          <w:rFonts w:ascii="Source Sans Pro" w:eastAsia="Times New Roman" w:hAnsi="Source Sans Pro" w:cs="Times New Roman"/>
          <w:color w:val="222222"/>
          <w:sz w:val="23"/>
          <w:szCs w:val="23"/>
        </w:rPr>
        <w:t>be exposed</w:t>
      </w:r>
      <w:proofErr w:type="gramEnd"/>
      <w:r w:rsidRPr="009409C9">
        <w:rPr>
          <w:rFonts w:ascii="Source Sans Pro" w:eastAsia="Times New Roman" w:hAnsi="Source Sans Pro" w:cs="Times New Roman"/>
          <w:color w:val="222222"/>
          <w:sz w:val="23"/>
          <w:szCs w:val="23"/>
        </w:rPr>
        <w:t xml:space="preserve"> to electrical current, do not run toward the scene to help. Instead, call 9-1-1, and warn others not to approach the area.</w:t>
      </w:r>
    </w:p>
    <w:p w14:paraId="7FCA3A83" w14:textId="77777777" w:rsidR="008C5CAB" w:rsidRPr="009409C9" w:rsidRDefault="008C5CAB" w:rsidP="008C5CAB">
      <w:pPr>
        <w:shd w:val="clear" w:color="auto" w:fill="FFFFFF"/>
        <w:spacing w:before="100" w:beforeAutospacing="1" w:after="100" w:afterAutospacing="1"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b/>
          <w:bCs/>
          <w:color w:val="222222"/>
          <w:sz w:val="23"/>
          <w:szCs w:val="23"/>
        </w:rPr>
        <w:t>In your yard</w:t>
      </w:r>
    </w:p>
    <w:p w14:paraId="0C33AEB3" w14:textId="77777777" w:rsidR="008C5CAB" w:rsidRPr="009409C9" w:rsidRDefault="008C5CAB" w:rsidP="008C5CAB">
      <w:pPr>
        <w:numPr>
          <w:ilvl w:val="0"/>
          <w:numId w:val="3"/>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Always look up and look out when using a long pole, extended </w:t>
      </w:r>
      <w:proofErr w:type="gramStart"/>
      <w:r w:rsidRPr="009409C9">
        <w:rPr>
          <w:rFonts w:ascii="Source Sans Pro" w:eastAsia="Times New Roman" w:hAnsi="Source Sans Pro" w:cs="Times New Roman"/>
          <w:color w:val="222222"/>
          <w:sz w:val="23"/>
          <w:szCs w:val="23"/>
        </w:rPr>
        <w:t>tool</w:t>
      </w:r>
      <w:proofErr w:type="gramEnd"/>
      <w:r w:rsidRPr="009409C9">
        <w:rPr>
          <w:rFonts w:ascii="Source Sans Pro" w:eastAsia="Times New Roman" w:hAnsi="Source Sans Pro" w:cs="Times New Roman"/>
          <w:color w:val="222222"/>
          <w:sz w:val="23"/>
          <w:szCs w:val="23"/>
        </w:rPr>
        <w:t xml:space="preserve"> or ladder. Always carry long items horizontally instead of vertically.</w:t>
      </w:r>
    </w:p>
    <w:p w14:paraId="35C1CD4A" w14:textId="2A6C4A1B" w:rsidR="008C5CAB" w:rsidRPr="009409C9" w:rsidRDefault="008C5CAB" w:rsidP="008C5CAB">
      <w:pPr>
        <w:numPr>
          <w:ilvl w:val="0"/>
          <w:numId w:val="3"/>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Do not trim trees or limbs that come within </w:t>
      </w:r>
      <w:proofErr w:type="gramStart"/>
      <w:r w:rsidRPr="009409C9">
        <w:rPr>
          <w:rFonts w:ascii="Source Sans Pro" w:eastAsia="Times New Roman" w:hAnsi="Source Sans Pro" w:cs="Times New Roman"/>
          <w:color w:val="222222"/>
          <w:sz w:val="23"/>
          <w:szCs w:val="23"/>
        </w:rPr>
        <w:t>10</w:t>
      </w:r>
      <w:proofErr w:type="gramEnd"/>
      <w:r w:rsidRPr="009409C9">
        <w:rPr>
          <w:rFonts w:ascii="Source Sans Pro" w:eastAsia="Times New Roman" w:hAnsi="Source Sans Pro" w:cs="Times New Roman"/>
          <w:color w:val="222222"/>
          <w:sz w:val="23"/>
          <w:szCs w:val="23"/>
        </w:rPr>
        <w:t xml:space="preserve"> feet of a power line. Only </w:t>
      </w:r>
      <w:r w:rsidR="00095DA1">
        <w:rPr>
          <w:rFonts w:ascii="Source Sans Pro" w:eastAsia="Times New Roman" w:hAnsi="Source Sans Pro" w:cs="Times New Roman"/>
          <w:color w:val="222222"/>
          <w:sz w:val="23"/>
          <w:szCs w:val="23"/>
        </w:rPr>
        <w:t>CCPPD linemen</w:t>
      </w:r>
      <w:r w:rsidRPr="009409C9">
        <w:rPr>
          <w:rFonts w:ascii="Source Sans Pro" w:eastAsia="Times New Roman" w:hAnsi="Source Sans Pro" w:cs="Times New Roman"/>
          <w:color w:val="222222"/>
          <w:sz w:val="23"/>
          <w:szCs w:val="23"/>
        </w:rPr>
        <w:t xml:space="preserve"> </w:t>
      </w:r>
      <w:proofErr w:type="gramStart"/>
      <w:r w:rsidRPr="009409C9">
        <w:rPr>
          <w:rFonts w:ascii="Source Sans Pro" w:eastAsia="Times New Roman" w:hAnsi="Source Sans Pro" w:cs="Times New Roman"/>
          <w:color w:val="222222"/>
          <w:sz w:val="23"/>
          <w:szCs w:val="23"/>
        </w:rPr>
        <w:t>are</w:t>
      </w:r>
      <w:r w:rsidR="00095DA1">
        <w:rPr>
          <w:rFonts w:ascii="Source Sans Pro" w:eastAsia="Times New Roman" w:hAnsi="Source Sans Pro" w:cs="Times New Roman"/>
          <w:color w:val="222222"/>
          <w:sz w:val="23"/>
          <w:szCs w:val="23"/>
        </w:rPr>
        <w:t xml:space="preserve"> able </w:t>
      </w:r>
      <w:r w:rsidRPr="009409C9">
        <w:rPr>
          <w:rFonts w:ascii="Source Sans Pro" w:eastAsia="Times New Roman" w:hAnsi="Source Sans Pro" w:cs="Times New Roman"/>
          <w:color w:val="222222"/>
          <w:sz w:val="23"/>
          <w:szCs w:val="23"/>
        </w:rPr>
        <w:t>to</w:t>
      </w:r>
      <w:proofErr w:type="gramEnd"/>
      <w:r w:rsidRPr="009409C9">
        <w:rPr>
          <w:rFonts w:ascii="Source Sans Pro" w:eastAsia="Times New Roman" w:hAnsi="Source Sans Pro" w:cs="Times New Roman"/>
          <w:color w:val="222222"/>
          <w:sz w:val="23"/>
          <w:szCs w:val="23"/>
        </w:rPr>
        <w:t xml:space="preserve"> clear trees within 10 feet of a power line</w:t>
      </w:r>
      <w:r w:rsidR="00095DA1">
        <w:rPr>
          <w:rFonts w:ascii="Source Sans Pro" w:eastAsia="Times New Roman" w:hAnsi="Source Sans Pro" w:cs="Times New Roman"/>
          <w:color w:val="222222"/>
          <w:sz w:val="23"/>
          <w:szCs w:val="23"/>
        </w:rPr>
        <w:t>.</w:t>
      </w:r>
    </w:p>
    <w:p w14:paraId="66ED5590" w14:textId="77777777" w:rsidR="008C5CAB" w:rsidRPr="009409C9" w:rsidRDefault="008C5CAB" w:rsidP="008C5CAB">
      <w:pPr>
        <w:numPr>
          <w:ilvl w:val="0"/>
          <w:numId w:val="3"/>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Always be careful when you are elevated: on your roof, on a hydraulic or scissor lift or high atop a ladder, for instance. Always </w:t>
      </w:r>
      <w:proofErr w:type="gramStart"/>
      <w:r w:rsidRPr="009409C9">
        <w:rPr>
          <w:rFonts w:ascii="Source Sans Pro" w:eastAsia="Times New Roman" w:hAnsi="Source Sans Pro" w:cs="Times New Roman"/>
          <w:color w:val="222222"/>
          <w:sz w:val="23"/>
          <w:szCs w:val="23"/>
        </w:rPr>
        <w:t>have 10 feet between you and a power line at all times</w:t>
      </w:r>
      <w:proofErr w:type="gramEnd"/>
      <w:r w:rsidRPr="009409C9">
        <w:rPr>
          <w:rFonts w:ascii="Source Sans Pro" w:eastAsia="Times New Roman" w:hAnsi="Source Sans Pro" w:cs="Times New Roman"/>
          <w:color w:val="222222"/>
          <w:sz w:val="23"/>
          <w:szCs w:val="23"/>
        </w:rPr>
        <w:t>. Also apply the 10-foot rule to an object you are holding or touching since electricity could flow through the object to you.</w:t>
      </w:r>
    </w:p>
    <w:p w14:paraId="39F872AB" w14:textId="16D7E526" w:rsidR="008C5CAB" w:rsidRPr="009409C9" w:rsidRDefault="008C5CAB" w:rsidP="008C5CAB">
      <w:pPr>
        <w:numPr>
          <w:ilvl w:val="0"/>
          <w:numId w:val="3"/>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Before digging in your yard, always call</w:t>
      </w:r>
      <w:r w:rsidR="00095DA1">
        <w:rPr>
          <w:rFonts w:ascii="Source Sans Pro" w:eastAsia="Times New Roman" w:hAnsi="Source Sans Pro" w:cs="Times New Roman"/>
          <w:color w:val="222222"/>
          <w:sz w:val="23"/>
          <w:szCs w:val="23"/>
        </w:rPr>
        <w:t xml:space="preserve"> Nebraska</w:t>
      </w:r>
      <w:r w:rsidRPr="009409C9">
        <w:rPr>
          <w:rFonts w:ascii="Source Sans Pro" w:eastAsia="Times New Roman" w:hAnsi="Source Sans Pro" w:cs="Times New Roman"/>
          <w:color w:val="222222"/>
          <w:sz w:val="23"/>
          <w:szCs w:val="23"/>
        </w:rPr>
        <w:t xml:space="preserve"> 8-1-1 or</w:t>
      </w:r>
      <w:r w:rsidR="00095DA1">
        <w:rPr>
          <w:rFonts w:ascii="Source Sans Pro" w:eastAsia="Times New Roman" w:hAnsi="Source Sans Pro" w:cs="Times New Roman"/>
          <w:color w:val="222222"/>
          <w:sz w:val="23"/>
          <w:szCs w:val="23"/>
        </w:rPr>
        <w:t xml:space="preserve"> 800-331-566</w:t>
      </w:r>
      <w:r w:rsidRPr="009409C9">
        <w:rPr>
          <w:rFonts w:ascii="Source Sans Pro" w:eastAsia="Times New Roman" w:hAnsi="Source Sans Pro" w:cs="Times New Roman"/>
          <w:color w:val="222222"/>
          <w:sz w:val="23"/>
          <w:szCs w:val="23"/>
        </w:rPr>
        <w:t xml:space="preserve"> two to three days prior to digging. The utility marking service is free.</w:t>
      </w:r>
    </w:p>
    <w:p w14:paraId="0B53DF8B" w14:textId="77777777" w:rsidR="008C5CAB" w:rsidRPr="009409C9" w:rsidRDefault="008C5CAB" w:rsidP="008C5CAB">
      <w:pPr>
        <w:shd w:val="clear" w:color="auto" w:fill="FFFFFF"/>
        <w:spacing w:before="100" w:beforeAutospacing="1" w:after="100" w:afterAutospacing="1"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b/>
          <w:bCs/>
          <w:color w:val="222222"/>
          <w:sz w:val="23"/>
          <w:szCs w:val="23"/>
        </w:rPr>
        <w:t>While at play</w:t>
      </w:r>
    </w:p>
    <w:p w14:paraId="2BB38DAC" w14:textId="27205FE7" w:rsidR="008C5CAB" w:rsidRPr="009409C9" w:rsidRDefault="008C5CAB" w:rsidP="008C5CAB">
      <w:pPr>
        <w:numPr>
          <w:ilvl w:val="0"/>
          <w:numId w:val="4"/>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If anything </w:t>
      </w:r>
      <w:proofErr w:type="gramStart"/>
      <w:r w:rsidRPr="009409C9">
        <w:rPr>
          <w:rFonts w:ascii="Source Sans Pro" w:eastAsia="Times New Roman" w:hAnsi="Source Sans Pro" w:cs="Times New Roman"/>
          <w:color w:val="222222"/>
          <w:sz w:val="23"/>
          <w:szCs w:val="23"/>
        </w:rPr>
        <w:t>gets caught</w:t>
      </w:r>
      <w:proofErr w:type="gramEnd"/>
      <w:r w:rsidRPr="009409C9">
        <w:rPr>
          <w:rFonts w:ascii="Source Sans Pro" w:eastAsia="Times New Roman" w:hAnsi="Source Sans Pro" w:cs="Times New Roman"/>
          <w:color w:val="222222"/>
          <w:sz w:val="23"/>
          <w:szCs w:val="23"/>
        </w:rPr>
        <w:t xml:space="preserve"> in a power line, such as a drone or kite, never try to retrieve it yourself. Call </w:t>
      </w:r>
      <w:r w:rsidR="00AE4A62">
        <w:rPr>
          <w:rFonts w:ascii="Source Sans Pro" w:eastAsia="Times New Roman" w:hAnsi="Source Sans Pro" w:cs="Times New Roman"/>
          <w:color w:val="222222"/>
          <w:sz w:val="23"/>
          <w:szCs w:val="23"/>
        </w:rPr>
        <w:t xml:space="preserve">CCPPD or </w:t>
      </w:r>
      <w:r w:rsidRPr="009409C9">
        <w:rPr>
          <w:rFonts w:ascii="Source Sans Pro" w:eastAsia="Times New Roman" w:hAnsi="Source Sans Pro" w:cs="Times New Roman"/>
          <w:color w:val="222222"/>
          <w:sz w:val="23"/>
          <w:szCs w:val="23"/>
        </w:rPr>
        <w:t>your local electric utility for assistance.</w:t>
      </w:r>
    </w:p>
    <w:p w14:paraId="224EBF7A" w14:textId="3D754D15" w:rsidR="008C5CAB" w:rsidRDefault="008C5CAB" w:rsidP="008C5CAB">
      <w:pPr>
        <w:numPr>
          <w:ilvl w:val="0"/>
          <w:numId w:val="4"/>
        </w:numPr>
        <w:shd w:val="clear" w:color="auto" w:fill="FFFFFF"/>
        <w:spacing w:after="0" w:line="240" w:lineRule="auto"/>
        <w:rPr>
          <w:rFonts w:ascii="Source Sans Pro" w:eastAsia="Times New Roman" w:hAnsi="Source Sans Pro" w:cs="Times New Roman"/>
          <w:color w:val="222222"/>
          <w:sz w:val="23"/>
          <w:szCs w:val="23"/>
        </w:rPr>
      </w:pPr>
      <w:r w:rsidRPr="009409C9">
        <w:rPr>
          <w:rFonts w:ascii="Source Sans Pro" w:eastAsia="Times New Roman" w:hAnsi="Source Sans Pro" w:cs="Times New Roman"/>
          <w:color w:val="222222"/>
          <w:sz w:val="23"/>
          <w:szCs w:val="23"/>
        </w:rPr>
        <w:t xml:space="preserve">Teach kids to never climb trees with power lines running above or through them. Also teach them not to sit or play on a </w:t>
      </w:r>
      <w:proofErr w:type="spellStart"/>
      <w:r w:rsidRPr="009409C9">
        <w:rPr>
          <w:rFonts w:ascii="Source Sans Pro" w:eastAsia="Times New Roman" w:hAnsi="Source Sans Pro" w:cs="Times New Roman"/>
          <w:color w:val="222222"/>
          <w:sz w:val="23"/>
          <w:szCs w:val="23"/>
        </w:rPr>
        <w:t>padmount</w:t>
      </w:r>
      <w:proofErr w:type="spellEnd"/>
      <w:r w:rsidRPr="009409C9">
        <w:rPr>
          <w:rFonts w:ascii="Source Sans Pro" w:eastAsia="Times New Roman" w:hAnsi="Source Sans Pro" w:cs="Times New Roman"/>
          <w:color w:val="222222"/>
          <w:sz w:val="23"/>
          <w:szCs w:val="23"/>
        </w:rPr>
        <w:t xml:space="preserve"> transformer/green box.</w:t>
      </w:r>
    </w:p>
    <w:p w14:paraId="65BB7CE3" w14:textId="77777777" w:rsidR="00797076" w:rsidRDefault="00797076" w:rsidP="00797076">
      <w:pPr>
        <w:shd w:val="clear" w:color="auto" w:fill="FFFFFF"/>
        <w:spacing w:after="0" w:line="240" w:lineRule="auto"/>
        <w:ind w:left="360"/>
        <w:rPr>
          <w:rFonts w:ascii="Source Sans Pro" w:eastAsia="Times New Roman" w:hAnsi="Source Sans Pro" w:cs="Times New Roman"/>
          <w:color w:val="222222"/>
          <w:sz w:val="23"/>
          <w:szCs w:val="23"/>
        </w:rPr>
      </w:pPr>
    </w:p>
    <w:p w14:paraId="3F240063" w14:textId="5BC394FC" w:rsidR="00797076" w:rsidRDefault="00797076" w:rsidP="00797076">
      <w:pPr>
        <w:shd w:val="clear" w:color="auto" w:fill="FFFFFF"/>
        <w:spacing w:after="0" w:line="240" w:lineRule="auto"/>
        <w:rPr>
          <w:rFonts w:ascii="Source Sans Pro" w:eastAsia="Times New Roman" w:hAnsi="Source Sans Pro" w:cs="Times New Roman"/>
          <w:color w:val="222222"/>
          <w:sz w:val="23"/>
          <w:szCs w:val="23"/>
        </w:rPr>
      </w:pPr>
      <w:r>
        <w:rPr>
          <w:rFonts w:ascii="Source Sans Pro" w:eastAsia="Times New Roman" w:hAnsi="Source Sans Pro" w:cs="Times New Roman"/>
          <w:color w:val="222222"/>
          <w:sz w:val="23"/>
          <w:szCs w:val="23"/>
        </w:rPr>
        <w:t xml:space="preserve">Also, please remember to share the road. Tractors, planters, </w:t>
      </w:r>
      <w:proofErr w:type="gramStart"/>
      <w:r>
        <w:rPr>
          <w:rFonts w:ascii="Source Sans Pro" w:eastAsia="Times New Roman" w:hAnsi="Source Sans Pro" w:cs="Times New Roman"/>
          <w:color w:val="222222"/>
          <w:sz w:val="23"/>
          <w:szCs w:val="23"/>
        </w:rPr>
        <w:t>etc.</w:t>
      </w:r>
      <w:proofErr w:type="gramEnd"/>
      <w:r>
        <w:rPr>
          <w:rFonts w:ascii="Source Sans Pro" w:eastAsia="Times New Roman" w:hAnsi="Source Sans Pro" w:cs="Times New Roman"/>
          <w:color w:val="222222"/>
          <w:sz w:val="23"/>
          <w:szCs w:val="23"/>
        </w:rPr>
        <w:t xml:space="preserve"> are on the move right now. These vehicles move slowly and </w:t>
      </w:r>
      <w:proofErr w:type="gramStart"/>
      <w:r>
        <w:rPr>
          <w:rFonts w:ascii="Source Sans Pro" w:eastAsia="Times New Roman" w:hAnsi="Source Sans Pro" w:cs="Times New Roman"/>
          <w:color w:val="222222"/>
          <w:sz w:val="23"/>
          <w:szCs w:val="23"/>
        </w:rPr>
        <w:t>can’t</w:t>
      </w:r>
      <w:proofErr w:type="gramEnd"/>
      <w:r>
        <w:rPr>
          <w:rFonts w:ascii="Source Sans Pro" w:eastAsia="Times New Roman" w:hAnsi="Source Sans Pro" w:cs="Times New Roman"/>
          <w:color w:val="222222"/>
          <w:sz w:val="23"/>
          <w:szCs w:val="23"/>
        </w:rPr>
        <w:t xml:space="preserve"> always get over to let you through. Give yourself ample time to get to your next destination</w:t>
      </w:r>
      <w:r w:rsidR="00AE4A62">
        <w:rPr>
          <w:rFonts w:ascii="Source Sans Pro" w:eastAsia="Times New Roman" w:hAnsi="Source Sans Pro" w:cs="Times New Roman"/>
          <w:color w:val="222222"/>
          <w:sz w:val="23"/>
          <w:szCs w:val="23"/>
        </w:rPr>
        <w:t xml:space="preserve"> and have patience.</w:t>
      </w:r>
      <w:r>
        <w:rPr>
          <w:rFonts w:ascii="Source Sans Pro" w:eastAsia="Times New Roman" w:hAnsi="Source Sans Pro" w:cs="Times New Roman"/>
          <w:color w:val="222222"/>
          <w:sz w:val="23"/>
          <w:szCs w:val="23"/>
        </w:rPr>
        <w:t xml:space="preserve"> Th</w:t>
      </w:r>
      <w:r w:rsidR="00AE4A62">
        <w:rPr>
          <w:rFonts w:ascii="Source Sans Pro" w:eastAsia="Times New Roman" w:hAnsi="Source Sans Pro" w:cs="Times New Roman"/>
          <w:color w:val="222222"/>
          <w:sz w:val="23"/>
          <w:szCs w:val="23"/>
        </w:rPr>
        <w:t>e drivers of these vehicles</w:t>
      </w:r>
      <w:r>
        <w:rPr>
          <w:rFonts w:ascii="Source Sans Pro" w:eastAsia="Times New Roman" w:hAnsi="Source Sans Pro" w:cs="Times New Roman"/>
          <w:color w:val="222222"/>
          <w:sz w:val="23"/>
          <w:szCs w:val="23"/>
        </w:rPr>
        <w:t xml:space="preserve"> are our family members, </w:t>
      </w:r>
      <w:proofErr w:type="gramStart"/>
      <w:r>
        <w:rPr>
          <w:rFonts w:ascii="Source Sans Pro" w:eastAsia="Times New Roman" w:hAnsi="Source Sans Pro" w:cs="Times New Roman"/>
          <w:color w:val="222222"/>
          <w:sz w:val="23"/>
          <w:szCs w:val="23"/>
        </w:rPr>
        <w:t>neighbors</w:t>
      </w:r>
      <w:proofErr w:type="gramEnd"/>
      <w:r>
        <w:rPr>
          <w:rFonts w:ascii="Source Sans Pro" w:eastAsia="Times New Roman" w:hAnsi="Source Sans Pro" w:cs="Times New Roman"/>
          <w:color w:val="222222"/>
          <w:sz w:val="23"/>
          <w:szCs w:val="23"/>
        </w:rPr>
        <w:t xml:space="preserve"> and friends. </w:t>
      </w:r>
    </w:p>
    <w:p w14:paraId="0642D203" w14:textId="77777777" w:rsidR="009409C9" w:rsidRDefault="009409C9" w:rsidP="009409C9">
      <w:pPr>
        <w:shd w:val="clear" w:color="auto" w:fill="FFFFFF"/>
        <w:spacing w:after="0" w:line="240" w:lineRule="auto"/>
        <w:ind w:left="720"/>
        <w:rPr>
          <w:rFonts w:ascii="Source Sans Pro" w:eastAsia="Times New Roman" w:hAnsi="Source Sans Pro" w:cs="Times New Roman"/>
          <w:color w:val="222222"/>
          <w:sz w:val="23"/>
          <w:szCs w:val="23"/>
        </w:rPr>
      </w:pPr>
    </w:p>
    <w:p w14:paraId="69E48025" w14:textId="77777777" w:rsidR="009409C9" w:rsidRDefault="009409C9" w:rsidP="009409C9">
      <w:pPr>
        <w:shd w:val="clear" w:color="auto" w:fill="FFFFFF"/>
        <w:spacing w:after="0" w:line="240" w:lineRule="auto"/>
        <w:rPr>
          <w:rFonts w:ascii="Source Sans Pro" w:eastAsia="Times New Roman" w:hAnsi="Source Sans Pro" w:cs="Times New Roman"/>
          <w:b/>
          <w:bCs/>
          <w:color w:val="222222"/>
        </w:rPr>
      </w:pPr>
    </w:p>
    <w:p w14:paraId="7115E3C1" w14:textId="14867BEF" w:rsidR="009409C9" w:rsidRDefault="00095DA1" w:rsidP="00AE4A62">
      <w:pPr>
        <w:shd w:val="clear" w:color="auto" w:fill="FFFFFF"/>
        <w:spacing w:after="0" w:line="240" w:lineRule="auto"/>
        <w:rPr>
          <w:rFonts w:ascii="Source Sans Pro" w:eastAsia="Times New Roman" w:hAnsi="Source Sans Pro" w:cs="Times New Roman"/>
          <w:b/>
          <w:bCs/>
          <w:color w:val="222222"/>
        </w:rPr>
      </w:pPr>
      <w:r>
        <w:rPr>
          <w:rFonts w:ascii="Source Sans Pro" w:eastAsia="Times New Roman" w:hAnsi="Source Sans Pro" w:cs="Times New Roman"/>
          <w:b/>
          <w:bCs/>
          <w:color w:val="222222"/>
        </w:rPr>
        <w:t xml:space="preserve">If you have any questions, please contact Cuming County Public Power District at 402-372-2463 or 877-572-2463. </w:t>
      </w:r>
      <w:r w:rsidR="00AE4A62">
        <w:rPr>
          <w:rFonts w:ascii="Source Sans Pro" w:eastAsia="Times New Roman" w:hAnsi="Source Sans Pro" w:cs="Times New Roman"/>
          <w:b/>
          <w:bCs/>
          <w:color w:val="222222"/>
        </w:rPr>
        <w:t>Always think s</w:t>
      </w:r>
      <w:r>
        <w:rPr>
          <w:rFonts w:ascii="Source Sans Pro" w:eastAsia="Times New Roman" w:hAnsi="Source Sans Pro" w:cs="Times New Roman"/>
          <w:b/>
          <w:bCs/>
          <w:color w:val="222222"/>
        </w:rPr>
        <w:t>afe</w:t>
      </w:r>
      <w:r w:rsidR="00AE4A62">
        <w:rPr>
          <w:rFonts w:ascii="Source Sans Pro" w:eastAsia="Times New Roman" w:hAnsi="Source Sans Pro" w:cs="Times New Roman"/>
          <w:b/>
          <w:bCs/>
          <w:color w:val="222222"/>
        </w:rPr>
        <w:t>ty first</w:t>
      </w:r>
      <w:r>
        <w:rPr>
          <w:rFonts w:ascii="Source Sans Pro" w:eastAsia="Times New Roman" w:hAnsi="Source Sans Pro" w:cs="Times New Roman"/>
          <w:b/>
          <w:bCs/>
          <w:color w:val="222222"/>
        </w:rPr>
        <w:t>!</w:t>
      </w:r>
    </w:p>
    <w:p w14:paraId="02446AA0" w14:textId="77777777" w:rsidR="009409C9" w:rsidRDefault="009409C9" w:rsidP="009409C9">
      <w:pPr>
        <w:shd w:val="clear" w:color="auto" w:fill="FFFFFF"/>
        <w:spacing w:after="0" w:line="240" w:lineRule="auto"/>
        <w:jc w:val="center"/>
        <w:rPr>
          <w:rFonts w:ascii="Source Sans Pro" w:eastAsia="Times New Roman" w:hAnsi="Source Sans Pro" w:cs="Times New Roman"/>
          <w:b/>
          <w:bCs/>
          <w:color w:val="222222"/>
        </w:rPr>
      </w:pPr>
    </w:p>
    <w:p w14:paraId="58B7CA8A" w14:textId="4146E55F" w:rsidR="009409C9" w:rsidRDefault="00AE4A62" w:rsidP="009409C9">
      <w:pPr>
        <w:shd w:val="clear" w:color="auto" w:fill="FFFFFF"/>
        <w:spacing w:after="0" w:line="240" w:lineRule="auto"/>
        <w:jc w:val="center"/>
        <w:rPr>
          <w:rFonts w:ascii="Source Sans Pro" w:eastAsia="Times New Roman" w:hAnsi="Source Sans Pro" w:cs="Times New Roman"/>
          <w:b/>
          <w:bCs/>
          <w:color w:val="222222"/>
        </w:rPr>
      </w:pPr>
      <w:r>
        <w:rPr>
          <w:rFonts w:ascii="Source Sans Pro" w:eastAsia="Times New Roman" w:hAnsi="Source Sans Pro" w:cs="Times New Roman"/>
          <w:b/>
          <w:bCs/>
          <w:noProof/>
          <w:color w:val="222222"/>
        </w:rPr>
        <w:drawing>
          <wp:inline distT="0" distB="0" distL="0" distR="0" wp14:anchorId="57DA3657" wp14:editId="61299D5A">
            <wp:extent cx="3448050" cy="1249257"/>
            <wp:effectExtent l="0" t="0" r="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8729" cy="1256749"/>
                    </a:xfrm>
                    <a:prstGeom prst="rect">
                      <a:avLst/>
                    </a:prstGeom>
                  </pic:spPr>
                </pic:pic>
              </a:graphicData>
            </a:graphic>
          </wp:inline>
        </w:drawing>
      </w:r>
    </w:p>
    <w:p w14:paraId="48FBE615" w14:textId="62DB7B4E" w:rsidR="004372D6" w:rsidRPr="009409C9" w:rsidRDefault="009409C9" w:rsidP="009409C9">
      <w:pPr>
        <w:shd w:val="clear" w:color="auto" w:fill="FFFFFF"/>
        <w:spacing w:after="0" w:line="240" w:lineRule="auto"/>
        <w:jc w:val="center"/>
        <w:rPr>
          <w:rFonts w:ascii="Source Sans Pro" w:eastAsia="Times New Roman" w:hAnsi="Source Sans Pro" w:cs="Times New Roman"/>
          <w:b/>
          <w:bCs/>
          <w:color w:val="222222"/>
        </w:rPr>
      </w:pPr>
      <w:r w:rsidRPr="009409C9">
        <w:rPr>
          <w:rFonts w:ascii="Source Sans Pro" w:eastAsia="Times New Roman" w:hAnsi="Source Sans Pro" w:cs="Times New Roman"/>
          <w:b/>
          <w:bCs/>
          <w:color w:val="222222"/>
        </w:rPr>
        <w:t xml:space="preserve">CCPPD 500 S Main Street </w:t>
      </w:r>
      <w:r w:rsidRPr="009409C9">
        <w:rPr>
          <w:rFonts w:ascii="Webdings" w:eastAsia="Times New Roman" w:hAnsi="Webdings" w:cs="Times New Roman"/>
          <w:b/>
          <w:bCs/>
          <w:color w:val="222222"/>
          <w:sz w:val="16"/>
          <w:szCs w:val="16"/>
          <w:vertAlign w:val="superscript"/>
        </w:rPr>
        <w:t>=</w:t>
      </w:r>
      <w:r w:rsidRPr="009409C9">
        <w:rPr>
          <w:rFonts w:ascii="Avenir Next LT Pro" w:eastAsia="Times New Roman" w:hAnsi="Avenir Next LT Pro" w:cs="Times New Roman"/>
          <w:b/>
          <w:bCs/>
          <w:color w:val="222222"/>
        </w:rPr>
        <w:t xml:space="preserve"> </w:t>
      </w:r>
      <w:r w:rsidRPr="009409C9">
        <w:rPr>
          <w:rFonts w:ascii="Source Sans Pro" w:eastAsia="Times New Roman" w:hAnsi="Source Sans Pro" w:cs="Times New Roman"/>
          <w:b/>
          <w:bCs/>
          <w:color w:val="222222"/>
        </w:rPr>
        <w:t xml:space="preserve">West Point NE 68788 </w:t>
      </w:r>
      <w:r w:rsidRPr="009409C9">
        <w:rPr>
          <w:rFonts w:ascii="Webdings" w:eastAsia="Times New Roman" w:hAnsi="Webdings" w:cs="Times New Roman"/>
          <w:b/>
          <w:bCs/>
          <w:color w:val="222222"/>
          <w:sz w:val="16"/>
          <w:szCs w:val="16"/>
          <w:vertAlign w:val="superscript"/>
        </w:rPr>
        <w:t>=</w:t>
      </w:r>
      <w:r w:rsidRPr="009409C9">
        <w:rPr>
          <w:rFonts w:ascii="Source Sans Pro" w:eastAsia="Times New Roman" w:hAnsi="Source Sans Pro" w:cs="Times New Roman"/>
          <w:b/>
          <w:bCs/>
          <w:color w:val="222222"/>
        </w:rPr>
        <w:t xml:space="preserve"> 402-372-2463 or 877-572-2463 </w:t>
      </w:r>
      <w:r w:rsidRPr="009409C9">
        <w:rPr>
          <w:rFonts w:ascii="Webdings" w:eastAsia="Times New Roman" w:hAnsi="Webdings" w:cs="Times New Roman"/>
          <w:b/>
          <w:bCs/>
          <w:color w:val="222222"/>
          <w:sz w:val="16"/>
          <w:szCs w:val="16"/>
          <w:vertAlign w:val="superscript"/>
        </w:rPr>
        <w:t>=</w:t>
      </w:r>
      <w:r w:rsidRPr="009409C9">
        <w:rPr>
          <w:rFonts w:ascii="Source Sans Pro" w:eastAsia="Times New Roman" w:hAnsi="Source Sans Pro" w:cs="Times New Roman"/>
          <w:b/>
          <w:bCs/>
          <w:color w:val="222222"/>
        </w:rPr>
        <w:t xml:space="preserve"> www.ccppd.com</w:t>
      </w:r>
    </w:p>
    <w:sectPr w:rsidR="004372D6" w:rsidRPr="009409C9" w:rsidSect="00940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CE"/>
    <w:multiLevelType w:val="multilevel"/>
    <w:tmpl w:val="15C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3410A"/>
    <w:multiLevelType w:val="multilevel"/>
    <w:tmpl w:val="D2DC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43EBF"/>
    <w:multiLevelType w:val="multilevel"/>
    <w:tmpl w:val="D1A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6398C"/>
    <w:multiLevelType w:val="multilevel"/>
    <w:tmpl w:val="EEF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8550455">
    <w:abstractNumId w:val="1"/>
  </w:num>
  <w:num w:numId="2" w16cid:durableId="756025665">
    <w:abstractNumId w:val="2"/>
  </w:num>
  <w:num w:numId="3" w16cid:durableId="1066222401">
    <w:abstractNumId w:val="3"/>
  </w:num>
  <w:num w:numId="4" w16cid:durableId="127240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AB"/>
    <w:rsid w:val="00004844"/>
    <w:rsid w:val="00095DA1"/>
    <w:rsid w:val="003337E2"/>
    <w:rsid w:val="00361F8B"/>
    <w:rsid w:val="004372D6"/>
    <w:rsid w:val="00797076"/>
    <w:rsid w:val="00821A6C"/>
    <w:rsid w:val="008C5CAB"/>
    <w:rsid w:val="009409C9"/>
    <w:rsid w:val="00952822"/>
    <w:rsid w:val="00AE4A62"/>
    <w:rsid w:val="00D8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D9A"/>
  <w15:docId w15:val="{AD6A94C0-E5E4-46BD-8EC2-821B87CE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4C6B-68D9-44EB-9E6E-74C098FF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White</dc:creator>
  <cp:keywords/>
  <dc:description/>
  <cp:lastModifiedBy>Nicki White</cp:lastModifiedBy>
  <cp:revision>3</cp:revision>
  <dcterms:created xsi:type="dcterms:W3CDTF">2023-04-13T18:58:00Z</dcterms:created>
  <dcterms:modified xsi:type="dcterms:W3CDTF">2023-04-13T19:01:00Z</dcterms:modified>
</cp:coreProperties>
</file>