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33C7" w14:textId="77777777" w:rsidR="00901EE6" w:rsidRDefault="00901EE6" w:rsidP="00625778">
      <w:pPr>
        <w:jc w:val="center"/>
        <w:rPr>
          <w:b/>
          <w:sz w:val="28"/>
          <w:szCs w:val="28"/>
        </w:rPr>
      </w:pPr>
      <w:r>
        <w:rPr>
          <w:b/>
          <w:noProof/>
          <w:sz w:val="28"/>
          <w:szCs w:val="28"/>
        </w:rPr>
        <w:drawing>
          <wp:inline distT="0" distB="0" distL="0" distR="0" wp14:anchorId="04B6E6A7" wp14:editId="77BB51BB">
            <wp:extent cx="389181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PD Logo.tif"/>
                    <pic:cNvPicPr/>
                  </pic:nvPicPr>
                  <pic:blipFill>
                    <a:blip r:embed="rId5">
                      <a:extLst>
                        <a:ext uri="{28A0092B-C50C-407E-A947-70E740481C1C}">
                          <a14:useLocalDpi xmlns:a14="http://schemas.microsoft.com/office/drawing/2010/main" val="0"/>
                        </a:ext>
                      </a:extLst>
                    </a:blip>
                    <a:stretch>
                      <a:fillRect/>
                    </a:stretch>
                  </pic:blipFill>
                  <pic:spPr>
                    <a:xfrm>
                      <a:off x="0" y="0"/>
                      <a:ext cx="3906070" cy="1414865"/>
                    </a:xfrm>
                    <a:prstGeom prst="rect">
                      <a:avLst/>
                    </a:prstGeom>
                  </pic:spPr>
                </pic:pic>
              </a:graphicData>
            </a:graphic>
          </wp:inline>
        </w:drawing>
      </w:r>
    </w:p>
    <w:p w14:paraId="10EA2BA4" w14:textId="77777777" w:rsidR="00901EE6" w:rsidRDefault="00901EE6" w:rsidP="00625778">
      <w:pPr>
        <w:jc w:val="center"/>
        <w:rPr>
          <w:b/>
          <w:sz w:val="28"/>
          <w:szCs w:val="28"/>
        </w:rPr>
      </w:pPr>
    </w:p>
    <w:p w14:paraId="0298FDF6" w14:textId="77777777" w:rsidR="00901EE6" w:rsidRDefault="00901EE6" w:rsidP="00625778">
      <w:pPr>
        <w:jc w:val="center"/>
        <w:rPr>
          <w:b/>
          <w:sz w:val="32"/>
          <w:szCs w:val="32"/>
        </w:rPr>
      </w:pPr>
    </w:p>
    <w:p w14:paraId="42536F81" w14:textId="77777777" w:rsidR="00901EE6" w:rsidRDefault="00901EE6" w:rsidP="00625778">
      <w:pPr>
        <w:jc w:val="center"/>
        <w:rPr>
          <w:b/>
          <w:sz w:val="32"/>
          <w:szCs w:val="32"/>
        </w:rPr>
      </w:pPr>
    </w:p>
    <w:p w14:paraId="15E976FE" w14:textId="6ACE0187" w:rsidR="009D3304" w:rsidRPr="00901EE6" w:rsidRDefault="004877AF" w:rsidP="00625778">
      <w:pPr>
        <w:jc w:val="center"/>
        <w:rPr>
          <w:b/>
          <w:sz w:val="48"/>
          <w:szCs w:val="48"/>
        </w:rPr>
      </w:pPr>
      <w:r w:rsidRPr="00901EE6">
        <w:rPr>
          <w:b/>
          <w:sz w:val="48"/>
          <w:szCs w:val="48"/>
        </w:rPr>
        <w:t xml:space="preserve">CCPPD </w:t>
      </w:r>
      <w:r w:rsidR="00651034" w:rsidRPr="00901EE6">
        <w:rPr>
          <w:b/>
          <w:sz w:val="48"/>
          <w:szCs w:val="48"/>
        </w:rPr>
        <w:t xml:space="preserve">Field Data Acquisition Starting </w:t>
      </w:r>
      <w:r w:rsidR="00217993" w:rsidRPr="00901EE6">
        <w:rPr>
          <w:b/>
          <w:sz w:val="48"/>
          <w:szCs w:val="48"/>
        </w:rPr>
        <w:t>Soon</w:t>
      </w:r>
      <w:r w:rsidR="004730F4">
        <w:rPr>
          <w:b/>
          <w:sz w:val="48"/>
          <w:szCs w:val="48"/>
        </w:rPr>
        <w:t xml:space="preserve"> in Bancroft</w:t>
      </w:r>
    </w:p>
    <w:p w14:paraId="3886B18F" w14:textId="77777777" w:rsidR="00901EE6" w:rsidRDefault="00901EE6" w:rsidP="00625778">
      <w:pPr>
        <w:jc w:val="center"/>
        <w:rPr>
          <w:b/>
          <w:sz w:val="32"/>
          <w:szCs w:val="32"/>
        </w:rPr>
      </w:pPr>
    </w:p>
    <w:p w14:paraId="22569923" w14:textId="77777777" w:rsidR="00901EE6" w:rsidRPr="00901EE6" w:rsidRDefault="00901EE6" w:rsidP="00625778">
      <w:pPr>
        <w:jc w:val="center"/>
        <w:rPr>
          <w:b/>
          <w:sz w:val="32"/>
          <w:szCs w:val="32"/>
        </w:rPr>
      </w:pPr>
    </w:p>
    <w:p w14:paraId="6F3D938D" w14:textId="77777777" w:rsidR="00C6577D" w:rsidRDefault="00C6577D" w:rsidP="009D3304"/>
    <w:p w14:paraId="28527F23" w14:textId="3144FE51" w:rsidR="004C76B7" w:rsidRPr="004E6800" w:rsidRDefault="00651034" w:rsidP="009D3304">
      <w:pPr>
        <w:rPr>
          <w:sz w:val="28"/>
          <w:szCs w:val="28"/>
        </w:rPr>
      </w:pPr>
      <w:bookmarkStart w:id="0" w:name="_Hlk6235051"/>
      <w:r w:rsidRPr="004E6800">
        <w:rPr>
          <w:sz w:val="28"/>
          <w:szCs w:val="28"/>
        </w:rPr>
        <w:t>Global Mapping Solutions (GMS)</w:t>
      </w:r>
      <w:r w:rsidR="00BA39A5" w:rsidRPr="004E6800">
        <w:rPr>
          <w:sz w:val="28"/>
          <w:szCs w:val="28"/>
        </w:rPr>
        <w:t xml:space="preserve"> will be performing </w:t>
      </w:r>
      <w:r w:rsidRPr="004E6800">
        <w:rPr>
          <w:sz w:val="28"/>
          <w:szCs w:val="28"/>
        </w:rPr>
        <w:t>field data acquisition</w:t>
      </w:r>
      <w:r w:rsidR="00D20884" w:rsidRPr="004E6800">
        <w:rPr>
          <w:sz w:val="28"/>
          <w:szCs w:val="28"/>
        </w:rPr>
        <w:t>s</w:t>
      </w:r>
      <w:r w:rsidRPr="004E6800">
        <w:rPr>
          <w:sz w:val="28"/>
          <w:szCs w:val="28"/>
        </w:rPr>
        <w:t xml:space="preserve"> soon </w:t>
      </w:r>
      <w:r w:rsidR="004730F4">
        <w:rPr>
          <w:sz w:val="28"/>
          <w:szCs w:val="28"/>
        </w:rPr>
        <w:t xml:space="preserve">in Bancroft </w:t>
      </w:r>
      <w:r w:rsidRPr="004E6800">
        <w:rPr>
          <w:sz w:val="28"/>
          <w:szCs w:val="28"/>
        </w:rPr>
        <w:t xml:space="preserve">for Cuming County Public Power District (CCPPD). Field data acquisition is the capturing of Global Positioning System (GPS) information for all electrical structures such as poles, meters, and transformers. They will begin checking, marking, and documenting each CCPPD structure </w:t>
      </w:r>
      <w:r w:rsidR="002F7260">
        <w:rPr>
          <w:sz w:val="28"/>
          <w:szCs w:val="28"/>
        </w:rPr>
        <w:t xml:space="preserve">in </w:t>
      </w:r>
      <w:r w:rsidR="004730F4">
        <w:rPr>
          <w:sz w:val="28"/>
          <w:szCs w:val="28"/>
        </w:rPr>
        <w:t xml:space="preserve">the village of </w:t>
      </w:r>
      <w:bookmarkStart w:id="1" w:name="_GoBack"/>
      <w:bookmarkEnd w:id="1"/>
      <w:r w:rsidR="002F7260">
        <w:rPr>
          <w:sz w:val="28"/>
          <w:szCs w:val="28"/>
        </w:rPr>
        <w:t>B</w:t>
      </w:r>
      <w:r w:rsidR="004730F4">
        <w:rPr>
          <w:sz w:val="28"/>
          <w:szCs w:val="28"/>
        </w:rPr>
        <w:t xml:space="preserve">ancroft </w:t>
      </w:r>
      <w:r w:rsidRPr="004E6800">
        <w:rPr>
          <w:sz w:val="28"/>
          <w:szCs w:val="28"/>
        </w:rPr>
        <w:t>s</w:t>
      </w:r>
      <w:r w:rsidR="0027260B" w:rsidRPr="004E6800">
        <w:rPr>
          <w:sz w:val="28"/>
          <w:szCs w:val="28"/>
        </w:rPr>
        <w:t>tarti</w:t>
      </w:r>
      <w:r w:rsidR="002F7260">
        <w:rPr>
          <w:sz w:val="28"/>
          <w:szCs w:val="28"/>
        </w:rPr>
        <w:t xml:space="preserve">ng </w:t>
      </w:r>
      <w:r w:rsidR="004730F4" w:rsidRPr="004730F4">
        <w:rPr>
          <w:b/>
          <w:bCs/>
          <w:sz w:val="28"/>
          <w:szCs w:val="28"/>
        </w:rPr>
        <w:t>Friday</w:t>
      </w:r>
      <w:r w:rsidR="002F7260" w:rsidRPr="004730F4">
        <w:rPr>
          <w:b/>
          <w:bCs/>
          <w:sz w:val="28"/>
          <w:szCs w:val="28"/>
        </w:rPr>
        <w:t xml:space="preserve">, </w:t>
      </w:r>
      <w:r w:rsidR="004730F4" w:rsidRPr="004730F4">
        <w:rPr>
          <w:b/>
          <w:bCs/>
          <w:sz w:val="28"/>
          <w:szCs w:val="28"/>
        </w:rPr>
        <w:t>November</w:t>
      </w:r>
      <w:r w:rsidR="002F7260" w:rsidRPr="004730F4">
        <w:rPr>
          <w:b/>
          <w:bCs/>
          <w:sz w:val="28"/>
          <w:szCs w:val="28"/>
        </w:rPr>
        <w:t xml:space="preserve"> 2</w:t>
      </w:r>
      <w:r w:rsidR="004730F4" w:rsidRPr="004730F4">
        <w:rPr>
          <w:b/>
          <w:bCs/>
          <w:sz w:val="28"/>
          <w:szCs w:val="28"/>
        </w:rPr>
        <w:t>9</w:t>
      </w:r>
      <w:r w:rsidR="002F7260" w:rsidRPr="004730F4">
        <w:rPr>
          <w:b/>
          <w:bCs/>
          <w:sz w:val="28"/>
          <w:szCs w:val="28"/>
        </w:rPr>
        <w:t xml:space="preserve">, </w:t>
      </w:r>
      <w:r w:rsidR="004730F4" w:rsidRPr="004730F4">
        <w:rPr>
          <w:b/>
          <w:bCs/>
          <w:sz w:val="28"/>
          <w:szCs w:val="28"/>
        </w:rPr>
        <w:t>2019 and working into the weekend to complete</w:t>
      </w:r>
      <w:r w:rsidR="00880D86" w:rsidRPr="004730F4">
        <w:rPr>
          <w:b/>
          <w:bCs/>
          <w:sz w:val="28"/>
          <w:szCs w:val="28"/>
        </w:rPr>
        <w:t>.</w:t>
      </w:r>
      <w:r w:rsidR="00880D86" w:rsidRPr="004E6800">
        <w:rPr>
          <w:sz w:val="28"/>
          <w:szCs w:val="28"/>
        </w:rPr>
        <w:t xml:space="preserve"> </w:t>
      </w:r>
    </w:p>
    <w:p w14:paraId="7FE41F61" w14:textId="77777777" w:rsidR="004C76B7" w:rsidRPr="004E6800" w:rsidRDefault="004C76B7" w:rsidP="009D3304">
      <w:pPr>
        <w:rPr>
          <w:sz w:val="28"/>
          <w:szCs w:val="28"/>
        </w:rPr>
      </w:pPr>
    </w:p>
    <w:p w14:paraId="6D94B8E2" w14:textId="11E51176" w:rsidR="009D3304" w:rsidRPr="004E6800" w:rsidRDefault="0027260B" w:rsidP="009D3304">
      <w:pPr>
        <w:rPr>
          <w:sz w:val="28"/>
          <w:szCs w:val="28"/>
        </w:rPr>
      </w:pPr>
      <w:bookmarkStart w:id="2" w:name="_Hlk6235125"/>
      <w:bookmarkEnd w:id="0"/>
      <w:r w:rsidRPr="004E6800">
        <w:rPr>
          <w:sz w:val="28"/>
          <w:szCs w:val="28"/>
        </w:rPr>
        <w:t>The</w:t>
      </w:r>
      <w:r w:rsidR="00654E94" w:rsidRPr="004E6800">
        <w:rPr>
          <w:sz w:val="28"/>
          <w:szCs w:val="28"/>
        </w:rPr>
        <w:t xml:space="preserve"> marking</w:t>
      </w:r>
      <w:r w:rsidR="009D14C5" w:rsidRPr="004E6800">
        <w:rPr>
          <w:sz w:val="28"/>
          <w:szCs w:val="28"/>
        </w:rPr>
        <w:t xml:space="preserve"> </w:t>
      </w:r>
      <w:r w:rsidR="00654E94" w:rsidRPr="004E6800">
        <w:rPr>
          <w:sz w:val="28"/>
          <w:szCs w:val="28"/>
        </w:rPr>
        <w:t>and documenting of poles, underground transformer boxes and any related electrical equipment</w:t>
      </w:r>
      <w:r w:rsidR="009D3304" w:rsidRPr="004E6800">
        <w:rPr>
          <w:sz w:val="28"/>
          <w:szCs w:val="28"/>
        </w:rPr>
        <w:t xml:space="preserve"> will </w:t>
      </w:r>
      <w:r w:rsidR="00654E94" w:rsidRPr="004E6800">
        <w:rPr>
          <w:sz w:val="28"/>
          <w:szCs w:val="28"/>
        </w:rPr>
        <w:t xml:space="preserve">take several </w:t>
      </w:r>
      <w:r w:rsidR="002773A8">
        <w:rPr>
          <w:sz w:val="28"/>
          <w:szCs w:val="28"/>
        </w:rPr>
        <w:t>weeks</w:t>
      </w:r>
      <w:r w:rsidR="00654E94" w:rsidRPr="004E6800">
        <w:rPr>
          <w:sz w:val="28"/>
          <w:szCs w:val="28"/>
        </w:rPr>
        <w:t xml:space="preserve"> to complete</w:t>
      </w:r>
      <w:r w:rsidR="00ED45C7" w:rsidRPr="004E6800">
        <w:rPr>
          <w:sz w:val="28"/>
          <w:szCs w:val="28"/>
        </w:rPr>
        <w:t>.</w:t>
      </w:r>
      <w:r w:rsidR="00654E94" w:rsidRPr="004E6800">
        <w:rPr>
          <w:sz w:val="28"/>
          <w:szCs w:val="28"/>
        </w:rPr>
        <w:t xml:space="preserve"> </w:t>
      </w:r>
      <w:r w:rsidR="00833554" w:rsidRPr="004E6800">
        <w:rPr>
          <w:sz w:val="28"/>
          <w:szCs w:val="28"/>
        </w:rPr>
        <w:t>The GMS workers</w:t>
      </w:r>
      <w:r w:rsidR="00654E94" w:rsidRPr="004E6800">
        <w:rPr>
          <w:sz w:val="28"/>
          <w:szCs w:val="28"/>
        </w:rPr>
        <w:t xml:space="preserve"> will also be working into Saturdays and Sundays to complete their work. </w:t>
      </w:r>
      <w:r w:rsidR="00ED45C7" w:rsidRPr="004E6800">
        <w:rPr>
          <w:sz w:val="28"/>
          <w:szCs w:val="28"/>
        </w:rPr>
        <w:t>Y</w:t>
      </w:r>
      <w:r w:rsidR="004C76B7" w:rsidRPr="004E6800">
        <w:rPr>
          <w:sz w:val="28"/>
          <w:szCs w:val="28"/>
        </w:rPr>
        <w:t>o</w:t>
      </w:r>
      <w:r w:rsidR="009D3304" w:rsidRPr="004E6800">
        <w:rPr>
          <w:sz w:val="28"/>
          <w:szCs w:val="28"/>
        </w:rPr>
        <w:t xml:space="preserve">u will see </w:t>
      </w:r>
      <w:r w:rsidR="00654E94" w:rsidRPr="004E6800">
        <w:rPr>
          <w:sz w:val="28"/>
          <w:szCs w:val="28"/>
        </w:rPr>
        <w:t xml:space="preserve">GMS company </w:t>
      </w:r>
      <w:r w:rsidR="009D3304" w:rsidRPr="004E6800">
        <w:rPr>
          <w:sz w:val="28"/>
          <w:szCs w:val="28"/>
        </w:rPr>
        <w:t>pick-up</w:t>
      </w:r>
      <w:r w:rsidR="00625778" w:rsidRPr="004E6800">
        <w:rPr>
          <w:sz w:val="28"/>
          <w:szCs w:val="28"/>
        </w:rPr>
        <w:t>s</w:t>
      </w:r>
      <w:r w:rsidR="00654E94" w:rsidRPr="004E6800">
        <w:rPr>
          <w:sz w:val="28"/>
          <w:szCs w:val="28"/>
        </w:rPr>
        <w:t>, 4-wheelers and rangers</w:t>
      </w:r>
      <w:r w:rsidR="009D3304" w:rsidRPr="004E6800">
        <w:rPr>
          <w:sz w:val="28"/>
          <w:szCs w:val="28"/>
        </w:rPr>
        <w:t>.</w:t>
      </w:r>
      <w:r w:rsidR="00654E94" w:rsidRPr="004E6800">
        <w:rPr>
          <w:sz w:val="28"/>
          <w:szCs w:val="28"/>
        </w:rPr>
        <w:t xml:space="preserve"> They will have “Contracted by CCPPD” magnets on their </w:t>
      </w:r>
      <w:r w:rsidR="002773A8">
        <w:rPr>
          <w:sz w:val="28"/>
          <w:szCs w:val="28"/>
        </w:rPr>
        <w:t>vehicles</w:t>
      </w:r>
      <w:r w:rsidR="00654E94" w:rsidRPr="004E6800">
        <w:rPr>
          <w:sz w:val="28"/>
          <w:szCs w:val="28"/>
        </w:rPr>
        <w:t>.</w:t>
      </w:r>
      <w:r w:rsidR="009D3304" w:rsidRPr="004E6800">
        <w:rPr>
          <w:sz w:val="28"/>
          <w:szCs w:val="28"/>
        </w:rPr>
        <w:t xml:space="preserve"> Please be aware of these workers.</w:t>
      </w:r>
    </w:p>
    <w:p w14:paraId="7D859EA0" w14:textId="77777777" w:rsidR="009D3304" w:rsidRPr="004E6800" w:rsidRDefault="009D3304" w:rsidP="009D3304">
      <w:pPr>
        <w:rPr>
          <w:sz w:val="28"/>
          <w:szCs w:val="28"/>
        </w:rPr>
      </w:pPr>
    </w:p>
    <w:p w14:paraId="0A2348F4" w14:textId="77777777" w:rsidR="009D3304" w:rsidRPr="004E6800" w:rsidRDefault="00654E94" w:rsidP="009D3304">
      <w:pPr>
        <w:rPr>
          <w:sz w:val="28"/>
          <w:szCs w:val="28"/>
        </w:rPr>
      </w:pPr>
      <w:r w:rsidRPr="004E6800">
        <w:rPr>
          <w:sz w:val="28"/>
          <w:szCs w:val="28"/>
        </w:rPr>
        <w:t xml:space="preserve">The GIS system </w:t>
      </w:r>
      <w:r w:rsidR="00833554" w:rsidRPr="004E6800">
        <w:rPr>
          <w:sz w:val="28"/>
          <w:szCs w:val="28"/>
        </w:rPr>
        <w:t>will be</w:t>
      </w:r>
      <w:r w:rsidRPr="004E6800">
        <w:rPr>
          <w:sz w:val="28"/>
          <w:szCs w:val="28"/>
        </w:rPr>
        <w:t xml:space="preserve"> tied into all CCPPD customer data, billing and accounting software. This will allow the linemen to pinpoint problems and know what material is needed</w:t>
      </w:r>
      <w:r w:rsidR="00833554" w:rsidRPr="004E6800">
        <w:rPr>
          <w:sz w:val="28"/>
          <w:szCs w:val="28"/>
        </w:rPr>
        <w:t xml:space="preserve"> before they go</w:t>
      </w:r>
      <w:r w:rsidR="00E672F4" w:rsidRPr="004E6800">
        <w:rPr>
          <w:sz w:val="28"/>
          <w:szCs w:val="28"/>
        </w:rPr>
        <w:t xml:space="preserve"> out</w:t>
      </w:r>
      <w:r w:rsidR="00833554" w:rsidRPr="004E6800">
        <w:rPr>
          <w:sz w:val="28"/>
          <w:szCs w:val="28"/>
        </w:rPr>
        <w:t xml:space="preserve">. </w:t>
      </w:r>
    </w:p>
    <w:p w14:paraId="06B2709E" w14:textId="77777777" w:rsidR="009D3304" w:rsidRPr="004E6800" w:rsidRDefault="009D3304" w:rsidP="009D3304">
      <w:pPr>
        <w:rPr>
          <w:sz w:val="28"/>
          <w:szCs w:val="28"/>
        </w:rPr>
      </w:pPr>
    </w:p>
    <w:p w14:paraId="069704D1" w14:textId="77777777" w:rsidR="00841B5C" w:rsidRPr="004E6800" w:rsidRDefault="00E37A4E" w:rsidP="00841B5C">
      <w:pPr>
        <w:rPr>
          <w:sz w:val="28"/>
          <w:szCs w:val="28"/>
        </w:rPr>
      </w:pPr>
      <w:r w:rsidRPr="004E6800">
        <w:rPr>
          <w:sz w:val="28"/>
          <w:szCs w:val="28"/>
        </w:rPr>
        <w:t>Global Mapping Solutions i</w:t>
      </w:r>
      <w:r w:rsidR="00841B5C" w:rsidRPr="004E6800">
        <w:rPr>
          <w:sz w:val="28"/>
          <w:szCs w:val="28"/>
        </w:rPr>
        <w:t xml:space="preserve">s a professional </w:t>
      </w:r>
      <w:r w:rsidRPr="004E6800">
        <w:rPr>
          <w:sz w:val="28"/>
          <w:szCs w:val="28"/>
        </w:rPr>
        <w:t>mapping company</w:t>
      </w:r>
      <w:r w:rsidR="00841B5C" w:rsidRPr="004E6800">
        <w:rPr>
          <w:sz w:val="28"/>
          <w:szCs w:val="28"/>
        </w:rPr>
        <w:t xml:space="preserve"> out of</w:t>
      </w:r>
      <w:r w:rsidR="000A5991" w:rsidRPr="004E6800">
        <w:rPr>
          <w:sz w:val="28"/>
          <w:szCs w:val="28"/>
        </w:rPr>
        <w:t xml:space="preserve"> Cheyenne,</w:t>
      </w:r>
      <w:r w:rsidR="00841B5C" w:rsidRPr="004E6800">
        <w:rPr>
          <w:sz w:val="28"/>
          <w:szCs w:val="28"/>
        </w:rPr>
        <w:t xml:space="preserve"> </w:t>
      </w:r>
      <w:r w:rsidRPr="004E6800">
        <w:rPr>
          <w:sz w:val="28"/>
          <w:szCs w:val="28"/>
        </w:rPr>
        <w:t>Wyoming</w:t>
      </w:r>
      <w:r w:rsidR="00841B5C" w:rsidRPr="004E6800">
        <w:rPr>
          <w:sz w:val="28"/>
          <w:szCs w:val="28"/>
        </w:rPr>
        <w:t xml:space="preserve"> that is an expert in </w:t>
      </w:r>
      <w:r w:rsidR="000A5991" w:rsidRPr="004E6800">
        <w:rPr>
          <w:sz w:val="28"/>
          <w:szCs w:val="28"/>
        </w:rPr>
        <w:t>collecting accurate field data</w:t>
      </w:r>
      <w:r w:rsidR="00841B5C" w:rsidRPr="004E6800">
        <w:rPr>
          <w:sz w:val="28"/>
          <w:szCs w:val="28"/>
        </w:rPr>
        <w:t xml:space="preserve">. </w:t>
      </w:r>
      <w:r w:rsidR="000A5991" w:rsidRPr="004E6800">
        <w:rPr>
          <w:sz w:val="28"/>
          <w:szCs w:val="28"/>
        </w:rPr>
        <w:t xml:space="preserve">The company was incorporated in 2000 and primarily conducts GPS field inventories for electric utilities. They have conducted well over 100 field inventories over the last 25 years, 55 being for electric utilities. </w:t>
      </w:r>
      <w:r w:rsidR="00841B5C" w:rsidRPr="004E6800">
        <w:rPr>
          <w:sz w:val="28"/>
          <w:szCs w:val="28"/>
        </w:rPr>
        <w:t xml:space="preserve">Employees from </w:t>
      </w:r>
      <w:r w:rsidR="00D60FE4" w:rsidRPr="004E6800">
        <w:rPr>
          <w:sz w:val="28"/>
          <w:szCs w:val="28"/>
        </w:rPr>
        <w:t>GMS wear reflective vests when they are working in the field.</w:t>
      </w:r>
    </w:p>
    <w:bookmarkEnd w:id="2"/>
    <w:p w14:paraId="6AA067DE" w14:textId="77777777" w:rsidR="009D3304" w:rsidRPr="004E6800" w:rsidRDefault="009D3304" w:rsidP="009D3304">
      <w:pPr>
        <w:rPr>
          <w:sz w:val="28"/>
          <w:szCs w:val="28"/>
        </w:rPr>
      </w:pPr>
    </w:p>
    <w:p w14:paraId="26BD945B" w14:textId="77777777" w:rsidR="00C01173" w:rsidRPr="004E6800" w:rsidRDefault="009D3304" w:rsidP="009D3304">
      <w:pPr>
        <w:rPr>
          <w:sz w:val="28"/>
          <w:szCs w:val="28"/>
        </w:rPr>
      </w:pPr>
      <w:r w:rsidRPr="004E6800">
        <w:rPr>
          <w:sz w:val="28"/>
          <w:szCs w:val="28"/>
        </w:rPr>
        <w:t>For more information</w:t>
      </w:r>
      <w:r w:rsidR="00654E94" w:rsidRPr="004E6800">
        <w:rPr>
          <w:sz w:val="28"/>
          <w:szCs w:val="28"/>
        </w:rPr>
        <w:t xml:space="preserve"> or concerns</w:t>
      </w:r>
      <w:r w:rsidRPr="004E6800">
        <w:rPr>
          <w:sz w:val="28"/>
          <w:szCs w:val="28"/>
        </w:rPr>
        <w:t>,</w:t>
      </w:r>
      <w:r w:rsidR="00654E94" w:rsidRPr="004E6800">
        <w:rPr>
          <w:sz w:val="28"/>
          <w:szCs w:val="28"/>
        </w:rPr>
        <w:t xml:space="preserve"> please</w:t>
      </w:r>
      <w:r w:rsidRPr="004E6800">
        <w:rPr>
          <w:sz w:val="28"/>
          <w:szCs w:val="28"/>
        </w:rPr>
        <w:t xml:space="preserve"> stop at the CCPPD office 500 South Main Street West Point or call (402) 372-2463. </w:t>
      </w:r>
    </w:p>
    <w:p w14:paraId="51F11F54" w14:textId="3AD0CF7B" w:rsidR="00901EE6" w:rsidRDefault="00901EE6" w:rsidP="009D3304">
      <w:pPr>
        <w:rPr>
          <w:sz w:val="28"/>
          <w:szCs w:val="28"/>
        </w:rPr>
      </w:pPr>
    </w:p>
    <w:p w14:paraId="77B47586" w14:textId="50AA49B7" w:rsidR="002F7260" w:rsidRPr="004E6800" w:rsidRDefault="004730F4" w:rsidP="002F7260">
      <w:pPr>
        <w:jc w:val="center"/>
        <w:rPr>
          <w:sz w:val="28"/>
          <w:szCs w:val="28"/>
        </w:rPr>
      </w:pPr>
      <w:r>
        <w:rPr>
          <w:noProof/>
          <w:sz w:val="28"/>
          <w:szCs w:val="28"/>
        </w:rPr>
        <w:drawing>
          <wp:inline distT="0" distB="0" distL="0" distR="0" wp14:anchorId="2FDAD0DE" wp14:editId="67836BD1">
            <wp:extent cx="4286250" cy="38862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 of Bancroft.jpg"/>
                    <pic:cNvPicPr/>
                  </pic:nvPicPr>
                  <pic:blipFill>
                    <a:blip r:embed="rId6">
                      <a:extLst>
                        <a:ext uri="{28A0092B-C50C-407E-A947-70E740481C1C}">
                          <a14:useLocalDpi xmlns:a14="http://schemas.microsoft.com/office/drawing/2010/main" val="0"/>
                        </a:ext>
                      </a:extLst>
                    </a:blip>
                    <a:stretch>
                      <a:fillRect/>
                    </a:stretch>
                  </pic:blipFill>
                  <pic:spPr>
                    <a:xfrm>
                      <a:off x="0" y="0"/>
                      <a:ext cx="4286250" cy="3886200"/>
                    </a:xfrm>
                    <a:prstGeom prst="rect">
                      <a:avLst/>
                    </a:prstGeom>
                  </pic:spPr>
                </pic:pic>
              </a:graphicData>
            </a:graphic>
          </wp:inline>
        </w:drawing>
      </w:r>
    </w:p>
    <w:p w14:paraId="2A4BC32B" w14:textId="77777777" w:rsidR="00C01173" w:rsidRPr="001A6F1F" w:rsidRDefault="00C01173" w:rsidP="009D3304">
      <w:pPr>
        <w:rPr>
          <w:sz w:val="23"/>
          <w:szCs w:val="23"/>
        </w:rPr>
      </w:pPr>
    </w:p>
    <w:p w14:paraId="378B0072" w14:textId="77777777" w:rsidR="00901EE6" w:rsidRDefault="00901EE6" w:rsidP="008862D1">
      <w:pPr>
        <w:jc w:val="center"/>
        <w:rPr>
          <w:noProof/>
        </w:rPr>
      </w:pPr>
    </w:p>
    <w:p w14:paraId="6A9CD540" w14:textId="77777777" w:rsidR="00901EE6" w:rsidRDefault="00901EE6" w:rsidP="008862D1">
      <w:pPr>
        <w:jc w:val="center"/>
        <w:rPr>
          <w:noProof/>
        </w:rPr>
      </w:pPr>
    </w:p>
    <w:p w14:paraId="1DADEF2A" w14:textId="62BDDFC1" w:rsidR="008862D1" w:rsidRDefault="008862D1" w:rsidP="008862D1">
      <w:pPr>
        <w:jc w:val="center"/>
      </w:pPr>
    </w:p>
    <w:p w14:paraId="34BCDBDA" w14:textId="77777777" w:rsidR="00901EE6" w:rsidRDefault="00901EE6" w:rsidP="008862D1">
      <w:pPr>
        <w:jc w:val="center"/>
      </w:pPr>
    </w:p>
    <w:p w14:paraId="4C4AF982" w14:textId="77777777" w:rsidR="00901EE6" w:rsidRDefault="00901EE6" w:rsidP="008862D1">
      <w:pPr>
        <w:jc w:val="center"/>
      </w:pPr>
    </w:p>
    <w:p w14:paraId="7352DCB8" w14:textId="77777777" w:rsidR="00901EE6" w:rsidRDefault="00901EE6" w:rsidP="008862D1">
      <w:pPr>
        <w:jc w:val="center"/>
      </w:pPr>
    </w:p>
    <w:p w14:paraId="4CEA7FA5" w14:textId="77777777" w:rsidR="009D3304" w:rsidRDefault="009D3304" w:rsidP="00FE0E9F"/>
    <w:p w14:paraId="5B2FC012" w14:textId="77777777" w:rsidR="00586D70" w:rsidRDefault="00586D70" w:rsidP="00FE0E9F"/>
    <w:p w14:paraId="51E8584A" w14:textId="77777777" w:rsidR="008C3E2A" w:rsidRDefault="008C3E2A" w:rsidP="00FE0E9F"/>
    <w:p w14:paraId="59900259" w14:textId="77777777" w:rsidR="00914091" w:rsidRDefault="00914091"/>
    <w:sectPr w:rsidR="00914091" w:rsidSect="00901EE6">
      <w:pgSz w:w="15840" w:h="24480" w:code="3"/>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2A"/>
    <w:rsid w:val="0000733F"/>
    <w:rsid w:val="0002157C"/>
    <w:rsid w:val="000407C6"/>
    <w:rsid w:val="000A5991"/>
    <w:rsid w:val="000C5165"/>
    <w:rsid w:val="000D3877"/>
    <w:rsid w:val="000F72AC"/>
    <w:rsid w:val="00120714"/>
    <w:rsid w:val="00144867"/>
    <w:rsid w:val="00177F43"/>
    <w:rsid w:val="001A5610"/>
    <w:rsid w:val="001A6F1F"/>
    <w:rsid w:val="001B1EE0"/>
    <w:rsid w:val="001D2596"/>
    <w:rsid w:val="001D4C2C"/>
    <w:rsid w:val="00217993"/>
    <w:rsid w:val="0027260B"/>
    <w:rsid w:val="002773A8"/>
    <w:rsid w:val="00284E80"/>
    <w:rsid w:val="002A2C0A"/>
    <w:rsid w:val="002E3EFF"/>
    <w:rsid w:val="002F049A"/>
    <w:rsid w:val="002F7260"/>
    <w:rsid w:val="00315511"/>
    <w:rsid w:val="003C2F5D"/>
    <w:rsid w:val="003C310A"/>
    <w:rsid w:val="004730F4"/>
    <w:rsid w:val="00475F3B"/>
    <w:rsid w:val="004877AF"/>
    <w:rsid w:val="004B1004"/>
    <w:rsid w:val="004C1C53"/>
    <w:rsid w:val="004C76B7"/>
    <w:rsid w:val="004E6800"/>
    <w:rsid w:val="00586D70"/>
    <w:rsid w:val="005F3F51"/>
    <w:rsid w:val="00625778"/>
    <w:rsid w:val="00651034"/>
    <w:rsid w:val="00654E94"/>
    <w:rsid w:val="00664137"/>
    <w:rsid w:val="00672C42"/>
    <w:rsid w:val="00675648"/>
    <w:rsid w:val="0067679E"/>
    <w:rsid w:val="006876C4"/>
    <w:rsid w:val="00716B02"/>
    <w:rsid w:val="00727941"/>
    <w:rsid w:val="00741464"/>
    <w:rsid w:val="007554B1"/>
    <w:rsid w:val="00771A44"/>
    <w:rsid w:val="0077576C"/>
    <w:rsid w:val="007B2769"/>
    <w:rsid w:val="008071D5"/>
    <w:rsid w:val="00807256"/>
    <w:rsid w:val="00833554"/>
    <w:rsid w:val="00841B5C"/>
    <w:rsid w:val="00880D86"/>
    <w:rsid w:val="008862D1"/>
    <w:rsid w:val="008C3E2A"/>
    <w:rsid w:val="008D5625"/>
    <w:rsid w:val="00901EE6"/>
    <w:rsid w:val="00914091"/>
    <w:rsid w:val="00957422"/>
    <w:rsid w:val="009912ED"/>
    <w:rsid w:val="009B2573"/>
    <w:rsid w:val="009B4C61"/>
    <w:rsid w:val="009D14C5"/>
    <w:rsid w:val="009D3304"/>
    <w:rsid w:val="00A6190B"/>
    <w:rsid w:val="00A822B4"/>
    <w:rsid w:val="00BA39A5"/>
    <w:rsid w:val="00BB7E77"/>
    <w:rsid w:val="00BE47AB"/>
    <w:rsid w:val="00C01173"/>
    <w:rsid w:val="00C6577D"/>
    <w:rsid w:val="00CD211A"/>
    <w:rsid w:val="00CE10F3"/>
    <w:rsid w:val="00D023FC"/>
    <w:rsid w:val="00D20884"/>
    <w:rsid w:val="00D2601A"/>
    <w:rsid w:val="00D60FE4"/>
    <w:rsid w:val="00E327AA"/>
    <w:rsid w:val="00E37A4E"/>
    <w:rsid w:val="00E672F4"/>
    <w:rsid w:val="00EA5FED"/>
    <w:rsid w:val="00ED45C7"/>
    <w:rsid w:val="00EE6600"/>
    <w:rsid w:val="00EF195E"/>
    <w:rsid w:val="00F04AB6"/>
    <w:rsid w:val="00FA444E"/>
    <w:rsid w:val="00FE0E9F"/>
    <w:rsid w:val="00FE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99AEA"/>
  <w15:docId w15:val="{6F1113E0-B548-4692-BD3B-CD4A2577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4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B4C61"/>
    <w:rPr>
      <w:rFonts w:ascii="Segoe UI" w:hAnsi="Segoe UI" w:cs="Segoe UI"/>
      <w:sz w:val="18"/>
      <w:szCs w:val="18"/>
    </w:rPr>
  </w:style>
  <w:style w:type="character" w:customStyle="1" w:styleId="BalloonTextChar">
    <w:name w:val="Balloon Text Char"/>
    <w:basedOn w:val="DefaultParagraphFont"/>
    <w:link w:val="BalloonText"/>
    <w:semiHidden/>
    <w:rsid w:val="009B4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71E28-B067-4732-8C1D-886844E5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Blizzard conditions over the weekend kept the lineman busy throughout the Christmas weekend trying to restore power to over 50</vt:lpstr>
    </vt:vector>
  </TitlesOfParts>
  <Company>CCPPD</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Blizzard conditions over the weekend kept the lineman busy throughout the Christmas weekend trying to restore power to over 50</dc:title>
  <dc:creator>Kari Haase</dc:creator>
  <cp:lastModifiedBy>Nicki White</cp:lastModifiedBy>
  <cp:revision>2</cp:revision>
  <cp:lastPrinted>2019-04-25T18:18:00Z</cp:lastPrinted>
  <dcterms:created xsi:type="dcterms:W3CDTF">2019-11-26T14:25:00Z</dcterms:created>
  <dcterms:modified xsi:type="dcterms:W3CDTF">2019-11-26T14:25:00Z</dcterms:modified>
</cp:coreProperties>
</file>